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CD3A0" w14:textId="77777777" w:rsidR="00AB5462" w:rsidRPr="00062126" w:rsidRDefault="00AB5462" w:rsidP="00AB5462">
      <w:pPr>
        <w:widowControl/>
        <w:shd w:val="clear" w:color="auto" w:fill="FFFFFF"/>
        <w:spacing w:after="300"/>
        <w:jc w:val="left"/>
        <w:textAlignment w:val="baseline"/>
        <w:outlineLvl w:val="1"/>
        <w:rPr>
          <w:rFonts w:ascii="Arial" w:eastAsia="宋体" w:hAnsi="Arial" w:cs="Arial"/>
          <w:color w:val="003056"/>
          <w:spacing w:val="-12"/>
          <w:kern w:val="0"/>
          <w:sz w:val="36"/>
          <w:szCs w:val="36"/>
        </w:rPr>
      </w:pPr>
      <w:r>
        <w:rPr>
          <w:rFonts w:ascii="Arial" w:eastAsia="宋体" w:hAnsi="Arial" w:cs="Arial"/>
          <w:color w:val="003056"/>
          <w:spacing w:val="-12"/>
          <w:kern w:val="0"/>
          <w:sz w:val="36"/>
          <w:szCs w:val="36"/>
        </w:rPr>
        <w:t>文学社</w:t>
      </w:r>
    </w:p>
    <w:p w14:paraId="061F6444" w14:textId="77777777" w:rsidR="00AB5462" w:rsidRPr="00BD044A" w:rsidRDefault="00AB5462" w:rsidP="00AB5462">
      <w:pPr>
        <w:widowControl/>
        <w:shd w:val="clear" w:color="auto" w:fill="FFFFFF"/>
        <w:spacing w:after="300"/>
        <w:jc w:val="left"/>
        <w:textAlignment w:val="baseline"/>
        <w:rPr>
          <w:rFonts w:ascii="Arial" w:eastAsia="宋体" w:hAnsi="Arial" w:cs="Arial"/>
          <w:color w:val="003056"/>
          <w:spacing w:val="-12"/>
          <w:kern w:val="0"/>
          <w:sz w:val="27"/>
          <w:szCs w:val="27"/>
        </w:rPr>
      </w:pPr>
      <w:r w:rsidRPr="00BD044A">
        <w:rPr>
          <w:rFonts w:ascii="Arial" w:eastAsia="宋体" w:hAnsi="Arial" w:cs="Arial"/>
          <w:color w:val="003056"/>
          <w:spacing w:val="-12"/>
          <w:kern w:val="0"/>
          <w:sz w:val="27"/>
          <w:szCs w:val="27"/>
        </w:rPr>
        <w:t>文学社是一个旨在呼吁更多人阅读纸质书籍和经典文学作品的</w:t>
      </w:r>
      <w:r>
        <w:rPr>
          <w:rFonts w:ascii="Arial" w:eastAsia="宋体" w:hAnsi="Arial" w:cs="Arial"/>
          <w:color w:val="003056"/>
          <w:spacing w:val="-12"/>
          <w:kern w:val="0"/>
          <w:sz w:val="27"/>
          <w:szCs w:val="27"/>
        </w:rPr>
        <w:t>社团，它也是一个不同文学爱好者可以交流想法、互通写作心得，通过感受自然，相互沟通提升写作技巧的地方。</w:t>
      </w:r>
    </w:p>
    <w:p w14:paraId="7D562E96" w14:textId="77777777" w:rsidR="00AB5462"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成员制</w:t>
      </w:r>
    </w:p>
    <w:p w14:paraId="6E461EEF" w14:textId="33E2FE06" w:rsidR="00AB5462" w:rsidRPr="00295827"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295827">
        <w:rPr>
          <w:rFonts w:ascii="Arial" w:eastAsia="宋体" w:hAnsi="Arial" w:cs="Arial"/>
          <w:color w:val="003056"/>
          <w:spacing w:val="-12"/>
          <w:kern w:val="0"/>
          <w:sz w:val="27"/>
          <w:szCs w:val="27"/>
        </w:rPr>
        <w:t>成员可以通过招募、熟人介绍、社长</w:t>
      </w:r>
      <w:r w:rsidR="00901727">
        <w:rPr>
          <w:rFonts w:ascii="Arial" w:eastAsia="宋体" w:hAnsi="Arial" w:cs="Arial" w:hint="eastAsia"/>
          <w:color w:val="003056"/>
          <w:spacing w:val="-12"/>
          <w:kern w:val="0"/>
          <w:sz w:val="27"/>
          <w:szCs w:val="27"/>
        </w:rPr>
        <w:t>挑选</w:t>
      </w:r>
      <w:r w:rsidRPr="00295827">
        <w:rPr>
          <w:rFonts w:ascii="Arial" w:eastAsia="宋体" w:hAnsi="Arial" w:cs="Arial"/>
          <w:color w:val="003056"/>
          <w:spacing w:val="-12"/>
          <w:kern w:val="0"/>
          <w:sz w:val="27"/>
          <w:szCs w:val="27"/>
        </w:rPr>
        <w:t>等方式来加入文学社。加入文学社的同学可以进行读书漂流、改稿、采风、读书会等活动，有志向助力文学社发展的同学可以申请报名干事，干事可申请</w:t>
      </w:r>
      <w:r w:rsidR="00901727">
        <w:rPr>
          <w:rFonts w:ascii="Arial" w:eastAsia="宋体" w:hAnsi="Arial" w:cs="Arial" w:hint="eastAsia"/>
          <w:color w:val="003056"/>
          <w:spacing w:val="-12"/>
          <w:kern w:val="0"/>
          <w:sz w:val="27"/>
          <w:szCs w:val="27"/>
        </w:rPr>
        <w:t>宣传部、活动部、财政部、策划部四</w:t>
      </w:r>
      <w:r w:rsidRPr="00295827">
        <w:rPr>
          <w:rFonts w:ascii="Arial" w:eastAsia="宋体" w:hAnsi="Arial" w:cs="Arial"/>
          <w:color w:val="003056"/>
          <w:spacing w:val="-12"/>
          <w:kern w:val="0"/>
          <w:sz w:val="27"/>
          <w:szCs w:val="27"/>
        </w:rPr>
        <w:t>个部门，于指定时间参加面试。违反社团章程的成员将会接受相应的处罚，情节严重者可以采取开除团籍的处罚，并且一个学期之内不准许再次加入。</w:t>
      </w:r>
    </w:p>
    <w:p w14:paraId="131DAD24" w14:textId="77777777" w:rsidR="00AB5462"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p>
    <w:p w14:paraId="7487EA5C" w14:textId="77777777" w:rsidR="00AB5462"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会议</w:t>
      </w:r>
    </w:p>
    <w:p w14:paraId="1D36B2AD" w14:textId="4663B6CE" w:rsidR="00AB5462" w:rsidRDefault="00F45C31" w:rsidP="00AB5462">
      <w:pPr>
        <w:widowControl/>
        <w:shd w:val="clear" w:color="auto" w:fill="FFFFFF"/>
        <w:spacing w:after="300"/>
        <w:jc w:val="left"/>
        <w:textAlignment w:val="baseline"/>
        <w:outlineLvl w:val="2"/>
        <w:rPr>
          <w:rFonts w:ascii="Arial" w:eastAsia="宋体" w:hAnsi="Arial" w:cs="Arial" w:hint="eastAsia"/>
          <w:color w:val="003056"/>
          <w:spacing w:val="-12"/>
          <w:kern w:val="0"/>
          <w:sz w:val="27"/>
          <w:szCs w:val="27"/>
        </w:rPr>
      </w:pPr>
      <w:r>
        <w:rPr>
          <w:rFonts w:ascii="Arial" w:eastAsia="宋体" w:hAnsi="Arial" w:cs="Arial"/>
          <w:color w:val="003056"/>
          <w:spacing w:val="-12"/>
          <w:kern w:val="0"/>
          <w:sz w:val="27"/>
          <w:szCs w:val="27"/>
        </w:rPr>
        <w:t>2020</w:t>
      </w:r>
      <w:r>
        <w:rPr>
          <w:rFonts w:ascii="Arial" w:eastAsia="宋体" w:hAnsi="Arial" w:cs="Arial" w:hint="eastAsia"/>
          <w:color w:val="003056"/>
          <w:spacing w:val="-12"/>
          <w:kern w:val="0"/>
          <w:sz w:val="27"/>
          <w:szCs w:val="27"/>
        </w:rPr>
        <w:t>年</w:t>
      </w:r>
      <w:r>
        <w:rPr>
          <w:rFonts w:ascii="Arial" w:eastAsia="宋体" w:hAnsi="Arial" w:cs="Arial" w:hint="eastAsia"/>
          <w:color w:val="003056"/>
          <w:spacing w:val="-12"/>
          <w:kern w:val="0"/>
          <w:sz w:val="27"/>
          <w:szCs w:val="27"/>
        </w:rPr>
        <w:t>2</w:t>
      </w:r>
      <w:r>
        <w:rPr>
          <w:rFonts w:ascii="Arial" w:eastAsia="宋体" w:hAnsi="Arial" w:cs="Arial" w:hint="eastAsia"/>
          <w:color w:val="003056"/>
          <w:spacing w:val="-12"/>
          <w:kern w:val="0"/>
          <w:sz w:val="27"/>
          <w:szCs w:val="27"/>
        </w:rPr>
        <w:t>月</w:t>
      </w:r>
      <w:r>
        <w:rPr>
          <w:rFonts w:ascii="Arial" w:eastAsia="宋体" w:hAnsi="Arial" w:cs="Arial" w:hint="eastAsia"/>
          <w:color w:val="003056"/>
          <w:spacing w:val="-12"/>
          <w:kern w:val="0"/>
          <w:sz w:val="27"/>
          <w:szCs w:val="27"/>
        </w:rPr>
        <w:t>1</w:t>
      </w:r>
      <w:r>
        <w:rPr>
          <w:rFonts w:ascii="Arial" w:eastAsia="宋体" w:hAnsi="Arial" w:cs="Arial"/>
          <w:color w:val="003056"/>
          <w:spacing w:val="-12"/>
          <w:kern w:val="0"/>
          <w:sz w:val="27"/>
          <w:szCs w:val="27"/>
        </w:rPr>
        <w:t>9</w:t>
      </w:r>
      <w:r>
        <w:rPr>
          <w:rFonts w:ascii="Arial" w:eastAsia="宋体" w:hAnsi="Arial" w:cs="Arial" w:hint="eastAsia"/>
          <w:color w:val="003056"/>
          <w:spacing w:val="-12"/>
          <w:kern w:val="0"/>
          <w:sz w:val="27"/>
          <w:szCs w:val="27"/>
        </w:rPr>
        <w:t>日</w:t>
      </w:r>
      <w:r>
        <w:rPr>
          <w:rFonts w:ascii="Arial" w:eastAsia="宋体" w:hAnsi="Arial" w:cs="Arial" w:hint="eastAsia"/>
          <w:color w:val="003056"/>
          <w:spacing w:val="-12"/>
          <w:kern w:val="0"/>
          <w:sz w:val="27"/>
          <w:szCs w:val="27"/>
        </w:rPr>
        <w:t xml:space="preserve"> </w:t>
      </w:r>
      <w:r>
        <w:rPr>
          <w:rFonts w:ascii="Arial" w:eastAsia="宋体" w:hAnsi="Arial" w:cs="Arial" w:hint="eastAsia"/>
          <w:color w:val="003056"/>
          <w:spacing w:val="-12"/>
          <w:kern w:val="0"/>
          <w:sz w:val="27"/>
          <w:szCs w:val="27"/>
        </w:rPr>
        <w:t>讨论选举出各部门新任干事</w:t>
      </w:r>
    </w:p>
    <w:p w14:paraId="56715603" w14:textId="77777777" w:rsidR="00AB5462" w:rsidRPr="00612AFC"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p>
    <w:p w14:paraId="54FD8FA6" w14:textId="77777777" w:rsidR="00AB5462"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hint="eastAsia"/>
          <w:color w:val="003056"/>
          <w:spacing w:val="-12"/>
          <w:kern w:val="0"/>
          <w:sz w:val="27"/>
          <w:szCs w:val="27"/>
        </w:rPr>
        <w:t>干事与责任制</w:t>
      </w:r>
    </w:p>
    <w:p w14:paraId="1E7CB5FD" w14:textId="2FEBBF3B" w:rsidR="00AB5462" w:rsidRPr="00295827"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295827">
        <w:rPr>
          <w:rFonts w:ascii="Arial" w:eastAsia="宋体" w:hAnsi="Arial" w:cs="Arial"/>
          <w:color w:val="003056"/>
          <w:spacing w:val="-12"/>
          <w:kern w:val="0"/>
          <w:sz w:val="27"/>
          <w:szCs w:val="27"/>
        </w:rPr>
        <w:t>主席：</w:t>
      </w:r>
      <w:r w:rsidR="00F45C31">
        <w:rPr>
          <w:rFonts w:ascii="Arial" w:eastAsia="宋体" w:hAnsi="Arial" w:cs="Arial" w:hint="eastAsia"/>
          <w:color w:val="003056"/>
          <w:spacing w:val="-12"/>
          <w:kern w:val="0"/>
          <w:sz w:val="27"/>
          <w:szCs w:val="27"/>
        </w:rPr>
        <w:t>张雅凝</w:t>
      </w:r>
      <w:r w:rsidRPr="00295827">
        <w:rPr>
          <w:rFonts w:ascii="Arial" w:eastAsia="宋体" w:hAnsi="Arial" w:cs="Arial"/>
          <w:color w:val="003056"/>
          <w:spacing w:val="-12"/>
          <w:kern w:val="0"/>
          <w:sz w:val="27"/>
          <w:szCs w:val="27"/>
        </w:rPr>
        <w:t xml:space="preserve"> </w:t>
      </w:r>
      <w:r w:rsidRPr="00295827">
        <w:rPr>
          <w:rFonts w:ascii="Arial" w:eastAsia="宋体" w:hAnsi="Arial" w:cs="Arial" w:hint="eastAsia"/>
          <w:color w:val="003056"/>
          <w:spacing w:val="-12"/>
          <w:kern w:val="0"/>
          <w:sz w:val="27"/>
          <w:szCs w:val="27"/>
        </w:rPr>
        <w:t xml:space="preserve"> </w:t>
      </w:r>
      <w:r w:rsidRPr="00295827">
        <w:rPr>
          <w:rFonts w:ascii="Arial" w:eastAsia="宋体" w:hAnsi="Arial" w:cs="Arial" w:hint="eastAsia"/>
          <w:color w:val="003056"/>
          <w:spacing w:val="-12"/>
          <w:kern w:val="0"/>
          <w:sz w:val="27"/>
          <w:szCs w:val="27"/>
        </w:rPr>
        <w:t>副主席：</w:t>
      </w:r>
      <w:r w:rsidR="00F45C31">
        <w:rPr>
          <w:rFonts w:ascii="Arial" w:eastAsia="宋体" w:hAnsi="Arial" w:cs="Arial" w:hint="eastAsia"/>
          <w:color w:val="003056"/>
          <w:spacing w:val="-12"/>
          <w:kern w:val="0"/>
          <w:sz w:val="27"/>
          <w:szCs w:val="27"/>
        </w:rPr>
        <w:t>吴新荷</w:t>
      </w:r>
      <w:r w:rsidRPr="00295827">
        <w:rPr>
          <w:rFonts w:ascii="Arial" w:eastAsia="宋体" w:hAnsi="Arial" w:cs="Arial"/>
          <w:color w:val="003056"/>
          <w:spacing w:val="-12"/>
          <w:kern w:val="0"/>
          <w:sz w:val="27"/>
          <w:szCs w:val="27"/>
        </w:rPr>
        <w:t xml:space="preserve"> </w:t>
      </w:r>
    </w:p>
    <w:p w14:paraId="315E66DB" w14:textId="2BB1DCFD" w:rsidR="00AB5462" w:rsidRPr="00295827" w:rsidRDefault="00F45C31"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hint="eastAsia"/>
          <w:color w:val="003056"/>
          <w:spacing w:val="-12"/>
          <w:kern w:val="0"/>
          <w:sz w:val="27"/>
          <w:szCs w:val="27"/>
        </w:rPr>
        <w:t>活动部部长：吴宇伦</w:t>
      </w:r>
    </w:p>
    <w:p w14:paraId="0D9C9F07" w14:textId="572D553D" w:rsidR="00AB5462" w:rsidRPr="00295827"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295827">
        <w:rPr>
          <w:rFonts w:ascii="Arial" w:eastAsia="宋体" w:hAnsi="Arial" w:cs="Arial"/>
          <w:color w:val="003056"/>
          <w:spacing w:val="-12"/>
          <w:kern w:val="0"/>
          <w:sz w:val="27"/>
          <w:szCs w:val="27"/>
        </w:rPr>
        <w:lastRenderedPageBreak/>
        <w:t>策划部</w:t>
      </w:r>
      <w:r w:rsidR="00F45C31">
        <w:rPr>
          <w:rFonts w:ascii="Arial" w:eastAsia="宋体" w:hAnsi="Arial" w:cs="Arial" w:hint="eastAsia"/>
          <w:color w:val="003056"/>
          <w:spacing w:val="-12"/>
          <w:kern w:val="0"/>
          <w:sz w:val="27"/>
          <w:szCs w:val="27"/>
        </w:rPr>
        <w:t>部长</w:t>
      </w:r>
      <w:r w:rsidRPr="00295827">
        <w:rPr>
          <w:rFonts w:ascii="Arial" w:eastAsia="宋体" w:hAnsi="Arial" w:cs="Arial"/>
          <w:color w:val="003056"/>
          <w:spacing w:val="-12"/>
          <w:kern w:val="0"/>
          <w:sz w:val="27"/>
          <w:szCs w:val="27"/>
        </w:rPr>
        <w:t>：</w:t>
      </w:r>
      <w:r w:rsidR="00F45C31">
        <w:rPr>
          <w:rFonts w:ascii="Arial" w:eastAsia="宋体" w:hAnsi="Arial" w:cs="Arial" w:hint="eastAsia"/>
          <w:color w:val="003056"/>
          <w:spacing w:val="-12"/>
          <w:kern w:val="0"/>
          <w:sz w:val="27"/>
          <w:szCs w:val="27"/>
        </w:rPr>
        <w:t>邬叶姝含</w:t>
      </w:r>
      <w:r w:rsidRPr="00295827">
        <w:rPr>
          <w:rFonts w:ascii="Arial" w:eastAsia="宋体" w:hAnsi="Arial" w:cs="Arial"/>
          <w:color w:val="003056"/>
          <w:spacing w:val="-12"/>
          <w:kern w:val="0"/>
          <w:sz w:val="27"/>
          <w:szCs w:val="27"/>
        </w:rPr>
        <w:t xml:space="preserve"> </w:t>
      </w:r>
    </w:p>
    <w:p w14:paraId="4C8D7D40" w14:textId="3D9A09A7" w:rsidR="00AB5462" w:rsidRPr="00295827"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295827">
        <w:rPr>
          <w:rFonts w:ascii="Arial" w:eastAsia="宋体" w:hAnsi="Arial" w:cs="Arial"/>
          <w:color w:val="003056"/>
          <w:spacing w:val="-12"/>
          <w:kern w:val="0"/>
          <w:sz w:val="27"/>
          <w:szCs w:val="27"/>
        </w:rPr>
        <w:t>财政部</w:t>
      </w:r>
      <w:r w:rsidR="00F45C31">
        <w:rPr>
          <w:rFonts w:ascii="Arial" w:eastAsia="宋体" w:hAnsi="Arial" w:cs="Arial" w:hint="eastAsia"/>
          <w:color w:val="003056"/>
          <w:spacing w:val="-12"/>
          <w:kern w:val="0"/>
          <w:sz w:val="27"/>
          <w:szCs w:val="27"/>
        </w:rPr>
        <w:t>部长</w:t>
      </w:r>
      <w:r w:rsidRPr="00295827">
        <w:rPr>
          <w:rFonts w:ascii="Arial" w:eastAsia="宋体" w:hAnsi="Arial" w:cs="Arial"/>
          <w:color w:val="003056"/>
          <w:spacing w:val="-12"/>
          <w:kern w:val="0"/>
          <w:sz w:val="27"/>
          <w:szCs w:val="27"/>
        </w:rPr>
        <w:t>：唐熠</w:t>
      </w:r>
    </w:p>
    <w:p w14:paraId="6B0AD272" w14:textId="11326AFE" w:rsidR="00AB5462" w:rsidRPr="00295827" w:rsidRDefault="00F45C31"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hint="eastAsia"/>
          <w:color w:val="003056"/>
          <w:spacing w:val="-12"/>
          <w:kern w:val="0"/>
          <w:sz w:val="27"/>
          <w:szCs w:val="27"/>
        </w:rPr>
        <w:t>宣传部部长：王奇</w:t>
      </w:r>
    </w:p>
    <w:p w14:paraId="1E779316" w14:textId="77777777" w:rsidR="00AB5462"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p>
    <w:p w14:paraId="6C52815D" w14:textId="77777777" w:rsidR="00AB5462" w:rsidRPr="00295827"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常设委员会</w:t>
      </w:r>
    </w:p>
    <w:p w14:paraId="3439CCD7" w14:textId="77777777" w:rsidR="00AB5462" w:rsidRPr="00295827"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295827">
        <w:rPr>
          <w:rFonts w:ascii="Arial" w:eastAsia="宋体" w:hAnsi="Arial" w:cs="Arial" w:hint="eastAsia"/>
          <w:color w:val="003056"/>
          <w:spacing w:val="-12"/>
          <w:kern w:val="0"/>
          <w:sz w:val="27"/>
          <w:szCs w:val="27"/>
        </w:rPr>
        <w:t>干事负有以下</w:t>
      </w:r>
      <w:r w:rsidRPr="00295827">
        <w:rPr>
          <w:rFonts w:ascii="Arial" w:eastAsia="宋体" w:hAnsi="Arial" w:cs="Arial"/>
          <w:color w:val="003056"/>
          <w:spacing w:val="-12"/>
          <w:kern w:val="0"/>
          <w:sz w:val="27"/>
          <w:szCs w:val="27"/>
        </w:rPr>
        <w:t>责任：</w:t>
      </w:r>
    </w:p>
    <w:p w14:paraId="287417EB" w14:textId="20B86C4C" w:rsidR="00AB5462" w:rsidRPr="00295827" w:rsidRDefault="00F45C31"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hint="eastAsia"/>
          <w:color w:val="003056"/>
          <w:spacing w:val="-12"/>
          <w:kern w:val="0"/>
          <w:sz w:val="27"/>
          <w:szCs w:val="27"/>
        </w:rPr>
        <w:t>活动部</w:t>
      </w:r>
      <w:r w:rsidR="00AB5462" w:rsidRPr="00295827">
        <w:rPr>
          <w:rFonts w:ascii="Arial" w:eastAsia="宋体" w:hAnsi="Arial" w:cs="Arial" w:hint="eastAsia"/>
          <w:color w:val="003056"/>
          <w:spacing w:val="-12"/>
          <w:kern w:val="0"/>
          <w:sz w:val="27"/>
          <w:szCs w:val="27"/>
        </w:rPr>
        <w:t>：</w:t>
      </w:r>
      <w:r>
        <w:rPr>
          <w:rFonts w:ascii="Arial" w:eastAsia="宋体" w:hAnsi="Arial" w:cs="Arial" w:hint="eastAsia"/>
          <w:color w:val="003056"/>
          <w:spacing w:val="-12"/>
          <w:kern w:val="0"/>
          <w:sz w:val="27"/>
          <w:szCs w:val="27"/>
        </w:rPr>
        <w:t>负责各项</w:t>
      </w:r>
      <w:r w:rsidR="00AB5462" w:rsidRPr="00295827">
        <w:rPr>
          <w:rFonts w:ascii="Arial" w:eastAsia="宋体" w:hAnsi="Arial" w:cs="Arial"/>
          <w:color w:val="003056"/>
          <w:spacing w:val="-12"/>
          <w:kern w:val="0"/>
          <w:sz w:val="27"/>
          <w:szCs w:val="27"/>
        </w:rPr>
        <w:t>活动的有序进行，提供并在活动结束后负责场地设备的回收</w:t>
      </w:r>
    </w:p>
    <w:p w14:paraId="08C6549D" w14:textId="77777777" w:rsidR="00AB5462" w:rsidRPr="00295827"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295827">
        <w:rPr>
          <w:rFonts w:ascii="Arial" w:eastAsia="宋体" w:hAnsi="Arial" w:cs="Arial"/>
          <w:color w:val="003056"/>
          <w:spacing w:val="-12"/>
          <w:kern w:val="0"/>
          <w:sz w:val="27"/>
          <w:szCs w:val="27"/>
        </w:rPr>
        <w:t>活动策划部：构想每次的活动明细，并定期展开会议，决定未来的活动安排</w:t>
      </w:r>
    </w:p>
    <w:p w14:paraId="3BA8AE07" w14:textId="77777777" w:rsidR="00AB5462" w:rsidRPr="00295827"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295827">
        <w:rPr>
          <w:rFonts w:ascii="Arial" w:eastAsia="宋体" w:hAnsi="Arial" w:cs="Arial"/>
          <w:color w:val="003056"/>
          <w:spacing w:val="-12"/>
          <w:kern w:val="0"/>
          <w:sz w:val="27"/>
          <w:szCs w:val="27"/>
        </w:rPr>
        <w:t>财政部：管理社费的收入支出以及年度财经报表</w:t>
      </w:r>
    </w:p>
    <w:p w14:paraId="512915B6" w14:textId="402B4646" w:rsidR="00AB5462" w:rsidRPr="00EE07F2" w:rsidRDefault="00F45C31"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hint="eastAsia"/>
          <w:color w:val="003056"/>
          <w:spacing w:val="-12"/>
          <w:kern w:val="0"/>
          <w:sz w:val="27"/>
          <w:szCs w:val="27"/>
        </w:rPr>
        <w:t>宣传部</w:t>
      </w:r>
      <w:r w:rsidR="00AB5462" w:rsidRPr="00295827">
        <w:rPr>
          <w:rFonts w:ascii="Arial" w:eastAsia="宋体" w:hAnsi="Arial" w:cs="Arial"/>
          <w:color w:val="003056"/>
          <w:spacing w:val="-12"/>
          <w:kern w:val="0"/>
          <w:sz w:val="27"/>
          <w:szCs w:val="27"/>
        </w:rPr>
        <w:t>：</w:t>
      </w:r>
      <w:r w:rsidRPr="00295827">
        <w:rPr>
          <w:rFonts w:ascii="Arial" w:eastAsia="宋体" w:hAnsi="Arial" w:cs="Arial" w:hint="eastAsia"/>
          <w:color w:val="003056"/>
          <w:spacing w:val="-12"/>
          <w:kern w:val="0"/>
          <w:sz w:val="27"/>
          <w:szCs w:val="27"/>
        </w:rPr>
        <w:t>负责维护公众号运行，</w:t>
      </w:r>
      <w:r w:rsidR="00AB5462" w:rsidRPr="00295827">
        <w:rPr>
          <w:rFonts w:ascii="Arial" w:eastAsia="宋体" w:hAnsi="Arial" w:cs="Arial"/>
          <w:color w:val="003056"/>
          <w:spacing w:val="-12"/>
          <w:kern w:val="0"/>
          <w:sz w:val="27"/>
          <w:szCs w:val="27"/>
        </w:rPr>
        <w:t>负责活动的宣发，解答外界对于文学社的疑惑</w:t>
      </w:r>
      <w:r>
        <w:rPr>
          <w:rFonts w:ascii="Arial" w:eastAsia="宋体" w:hAnsi="Arial" w:cs="Arial" w:hint="eastAsia"/>
          <w:color w:val="003056"/>
          <w:spacing w:val="-12"/>
          <w:kern w:val="0"/>
          <w:sz w:val="27"/>
          <w:szCs w:val="27"/>
        </w:rPr>
        <w:t>。</w:t>
      </w:r>
      <w:r w:rsidRPr="00EE07F2">
        <w:rPr>
          <w:rFonts w:ascii="Arial" w:eastAsia="宋体" w:hAnsi="Arial" w:cs="Arial"/>
          <w:color w:val="003056"/>
          <w:spacing w:val="-12"/>
          <w:kern w:val="0"/>
          <w:sz w:val="27"/>
          <w:szCs w:val="27"/>
        </w:rPr>
        <w:t xml:space="preserve"> </w:t>
      </w:r>
    </w:p>
    <w:p w14:paraId="3032D8C9" w14:textId="77777777" w:rsidR="00AB5462"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EE07F2">
        <w:rPr>
          <w:rFonts w:ascii="Arial" w:eastAsia="宋体" w:hAnsi="Arial" w:cs="Arial"/>
          <w:color w:val="003056"/>
          <w:spacing w:val="-12"/>
          <w:kern w:val="0"/>
          <w:sz w:val="27"/>
          <w:szCs w:val="27"/>
        </w:rPr>
        <w:t>选举</w:t>
      </w:r>
      <w:r>
        <w:rPr>
          <w:rFonts w:ascii="Arial" w:eastAsia="宋体" w:hAnsi="Arial" w:cs="Arial"/>
          <w:color w:val="003056"/>
          <w:spacing w:val="-12"/>
          <w:kern w:val="0"/>
          <w:sz w:val="27"/>
          <w:szCs w:val="27"/>
        </w:rPr>
        <w:t>与成员空缺</w:t>
      </w:r>
    </w:p>
    <w:p w14:paraId="29B35F8D" w14:textId="77777777" w:rsidR="00AB5462"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文学社的选举采用社长考察</w:t>
      </w:r>
      <w:r>
        <w:rPr>
          <w:rFonts w:ascii="Arial" w:eastAsia="宋体" w:hAnsi="Arial" w:cs="Arial"/>
          <w:color w:val="003056"/>
          <w:spacing w:val="-12"/>
          <w:kern w:val="0"/>
          <w:sz w:val="27"/>
          <w:szCs w:val="27"/>
        </w:rPr>
        <w:t>+</w:t>
      </w:r>
      <w:r>
        <w:rPr>
          <w:rFonts w:ascii="Arial" w:eastAsia="宋体" w:hAnsi="Arial" w:cs="Arial"/>
          <w:color w:val="003056"/>
          <w:spacing w:val="-12"/>
          <w:kern w:val="0"/>
          <w:sz w:val="27"/>
          <w:szCs w:val="27"/>
        </w:rPr>
        <w:t>干事投票</w:t>
      </w:r>
      <w:r>
        <w:rPr>
          <w:rFonts w:ascii="Arial" w:eastAsia="宋体" w:hAnsi="Arial" w:cs="Arial"/>
          <w:color w:val="003056"/>
          <w:spacing w:val="-12"/>
          <w:kern w:val="0"/>
          <w:sz w:val="27"/>
          <w:szCs w:val="27"/>
        </w:rPr>
        <w:t>+</w:t>
      </w:r>
      <w:r>
        <w:rPr>
          <w:rFonts w:ascii="Arial" w:eastAsia="宋体" w:hAnsi="Arial" w:cs="Arial"/>
          <w:color w:val="003056"/>
          <w:spacing w:val="-12"/>
          <w:kern w:val="0"/>
          <w:sz w:val="27"/>
          <w:szCs w:val="27"/>
        </w:rPr>
        <w:t>成员投票的方式进行，其占比分别为</w:t>
      </w:r>
      <w:r>
        <w:rPr>
          <w:rFonts w:ascii="Arial" w:eastAsia="宋体" w:hAnsi="Arial" w:cs="Arial"/>
          <w:color w:val="003056"/>
          <w:spacing w:val="-12"/>
          <w:kern w:val="0"/>
          <w:sz w:val="27"/>
          <w:szCs w:val="27"/>
        </w:rPr>
        <w:t>40%</w:t>
      </w:r>
      <w:r>
        <w:rPr>
          <w:rFonts w:ascii="Arial" w:eastAsia="宋体" w:hAnsi="Arial" w:cs="Arial"/>
          <w:color w:val="003056"/>
          <w:spacing w:val="-12"/>
          <w:kern w:val="0"/>
          <w:sz w:val="27"/>
          <w:szCs w:val="27"/>
        </w:rPr>
        <w:t>、</w:t>
      </w:r>
      <w:r>
        <w:rPr>
          <w:rFonts w:ascii="Arial" w:eastAsia="宋体" w:hAnsi="Arial" w:cs="Arial"/>
          <w:color w:val="003056"/>
          <w:spacing w:val="-12"/>
          <w:kern w:val="0"/>
          <w:sz w:val="27"/>
          <w:szCs w:val="27"/>
        </w:rPr>
        <w:t>40%</w:t>
      </w:r>
      <w:r>
        <w:rPr>
          <w:rFonts w:ascii="Arial" w:eastAsia="宋体" w:hAnsi="Arial" w:cs="Arial"/>
          <w:color w:val="003056"/>
          <w:spacing w:val="-12"/>
          <w:kern w:val="0"/>
          <w:sz w:val="27"/>
          <w:szCs w:val="27"/>
        </w:rPr>
        <w:t>、</w:t>
      </w:r>
      <w:r>
        <w:rPr>
          <w:rFonts w:ascii="Arial" w:eastAsia="宋体" w:hAnsi="Arial" w:cs="Arial"/>
          <w:color w:val="003056"/>
          <w:spacing w:val="-12"/>
          <w:kern w:val="0"/>
          <w:sz w:val="27"/>
          <w:szCs w:val="27"/>
        </w:rPr>
        <w:t>20%</w:t>
      </w:r>
      <w:r>
        <w:rPr>
          <w:rFonts w:ascii="Arial" w:eastAsia="宋体" w:hAnsi="Arial" w:cs="Arial"/>
          <w:color w:val="003056"/>
          <w:spacing w:val="-12"/>
          <w:kern w:val="0"/>
          <w:sz w:val="27"/>
          <w:szCs w:val="27"/>
        </w:rPr>
        <w:t>。参选成员必须已经是文学社的成员，并且无违纪纪律。除此之外，按照创立文学社标准，其</w:t>
      </w:r>
      <w:r>
        <w:rPr>
          <w:rFonts w:ascii="Arial" w:eastAsia="宋体" w:hAnsi="Arial" w:cs="Arial"/>
          <w:color w:val="003056"/>
          <w:spacing w:val="-12"/>
          <w:kern w:val="0"/>
          <w:sz w:val="27"/>
          <w:szCs w:val="27"/>
        </w:rPr>
        <w:t>GPA</w:t>
      </w:r>
      <w:r>
        <w:rPr>
          <w:rFonts w:ascii="Arial" w:eastAsia="宋体" w:hAnsi="Arial" w:cs="Arial"/>
          <w:color w:val="003056"/>
          <w:spacing w:val="-12"/>
          <w:kern w:val="0"/>
          <w:sz w:val="27"/>
          <w:szCs w:val="27"/>
        </w:rPr>
        <w:t>须在</w:t>
      </w:r>
      <w:r>
        <w:rPr>
          <w:rFonts w:ascii="Arial" w:eastAsia="宋体" w:hAnsi="Arial" w:cs="Arial"/>
          <w:color w:val="003056"/>
          <w:spacing w:val="-12"/>
          <w:kern w:val="0"/>
          <w:sz w:val="27"/>
          <w:szCs w:val="27"/>
        </w:rPr>
        <w:t>3.0</w:t>
      </w:r>
      <w:r>
        <w:rPr>
          <w:rFonts w:ascii="Arial" w:eastAsia="宋体" w:hAnsi="Arial" w:cs="Arial"/>
          <w:color w:val="003056"/>
          <w:spacing w:val="-12"/>
          <w:kern w:val="0"/>
          <w:sz w:val="27"/>
          <w:szCs w:val="27"/>
        </w:rPr>
        <w:t>以上且学分需高于</w:t>
      </w:r>
      <w:r>
        <w:rPr>
          <w:rFonts w:ascii="Arial" w:eastAsia="宋体" w:hAnsi="Arial" w:cs="Arial"/>
          <w:color w:val="003056"/>
          <w:spacing w:val="-12"/>
          <w:kern w:val="0"/>
          <w:sz w:val="27"/>
          <w:szCs w:val="27"/>
        </w:rPr>
        <w:t>5</w:t>
      </w:r>
      <w:r>
        <w:rPr>
          <w:rFonts w:ascii="Arial" w:eastAsia="宋体" w:hAnsi="Arial" w:cs="Arial"/>
          <w:color w:val="003056"/>
          <w:spacing w:val="-12"/>
          <w:kern w:val="0"/>
          <w:sz w:val="27"/>
          <w:szCs w:val="27"/>
        </w:rPr>
        <w:t>分。</w:t>
      </w:r>
    </w:p>
    <w:p w14:paraId="61657777" w14:textId="77777777" w:rsidR="00AB5462"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p>
    <w:p w14:paraId="0CA508DE" w14:textId="77777777" w:rsidR="00AB5462"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hint="eastAsia"/>
          <w:color w:val="003056"/>
          <w:spacing w:val="-12"/>
          <w:kern w:val="0"/>
          <w:sz w:val="27"/>
          <w:szCs w:val="27"/>
        </w:rPr>
        <w:lastRenderedPageBreak/>
        <w:t>成员的开除</w:t>
      </w:r>
    </w:p>
    <w:p w14:paraId="3251F10F" w14:textId="77777777" w:rsidR="00AB5462"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当成员每学期三次或三次以上不参加会议时，将会被开除。在开除之前，将接到公众关系协会的邮件提醒，三次以后便视为直接开除。</w:t>
      </w:r>
    </w:p>
    <w:p w14:paraId="0C99A013" w14:textId="77777777" w:rsidR="00AB5462"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p>
    <w:p w14:paraId="7C9EA149" w14:textId="77777777" w:rsidR="00AB5462"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修正案</w:t>
      </w:r>
    </w:p>
    <w:p w14:paraId="6C9E6A0C" w14:textId="77777777" w:rsidR="00AB5462"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当</w:t>
      </w:r>
      <w:r>
        <w:rPr>
          <w:rFonts w:ascii="Arial" w:eastAsia="宋体" w:hAnsi="Arial" w:cs="Arial" w:hint="eastAsia"/>
          <w:color w:val="003056"/>
          <w:spacing w:val="-12"/>
          <w:kern w:val="0"/>
          <w:sz w:val="27"/>
          <w:szCs w:val="27"/>
        </w:rPr>
        <w:t>社团需要修正宪章时，需要召开一次社长</w:t>
      </w:r>
      <w:r>
        <w:rPr>
          <w:rFonts w:ascii="Arial" w:eastAsia="宋体" w:hAnsi="Arial" w:cs="Arial"/>
          <w:color w:val="003056"/>
          <w:spacing w:val="-12"/>
          <w:kern w:val="0"/>
          <w:sz w:val="27"/>
          <w:szCs w:val="27"/>
        </w:rPr>
        <w:t>与</w:t>
      </w:r>
      <w:r>
        <w:rPr>
          <w:rFonts w:ascii="Arial" w:eastAsia="宋体" w:hAnsi="Arial" w:cs="Arial" w:hint="eastAsia"/>
          <w:color w:val="003056"/>
          <w:spacing w:val="-12"/>
          <w:kern w:val="0"/>
          <w:sz w:val="27"/>
          <w:szCs w:val="27"/>
        </w:rPr>
        <w:t>部长参与</w:t>
      </w:r>
      <w:r>
        <w:rPr>
          <w:rFonts w:ascii="Arial" w:eastAsia="宋体" w:hAnsi="Arial" w:cs="Arial"/>
          <w:color w:val="003056"/>
          <w:spacing w:val="-12"/>
          <w:kern w:val="0"/>
          <w:sz w:val="27"/>
          <w:szCs w:val="27"/>
        </w:rPr>
        <w:t>的会议。若一半以上会长与社长都同意，则该规章视为通过；反之则视为不通过。</w:t>
      </w:r>
    </w:p>
    <w:p w14:paraId="14574A5E" w14:textId="77777777" w:rsidR="00AB5462" w:rsidRPr="00C15AA8"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p>
    <w:p w14:paraId="73CCC34C" w14:textId="77777777" w:rsidR="00AB5462" w:rsidRPr="00B97095"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B97095">
        <w:rPr>
          <w:rFonts w:ascii="Arial" w:eastAsia="宋体" w:hAnsi="Arial" w:cs="Arial"/>
          <w:color w:val="003056"/>
          <w:spacing w:val="-12"/>
          <w:kern w:val="0"/>
          <w:sz w:val="27"/>
          <w:szCs w:val="27"/>
        </w:rPr>
        <w:t>更新现有学生团体章程</w:t>
      </w:r>
    </w:p>
    <w:p w14:paraId="116D41EF" w14:textId="77777777" w:rsidR="00AB5462" w:rsidRPr="00B97095"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B97095">
        <w:rPr>
          <w:rFonts w:ascii="Arial" w:eastAsia="宋体" w:hAnsi="Arial" w:cs="Arial"/>
          <w:color w:val="003056"/>
          <w:spacing w:val="-12"/>
          <w:kern w:val="0"/>
          <w:sz w:val="27"/>
          <w:szCs w:val="27"/>
        </w:rPr>
        <w:t>为了让学生团体或组织更新其章程，学生团体必须遵循现有章程中概述的程序。本组织的一般机构必须以现行章程所列的差额批准拟议的修正案（例如：多数票、</w:t>
      </w:r>
      <w:r w:rsidRPr="00B97095">
        <w:rPr>
          <w:rFonts w:ascii="Arial" w:eastAsia="宋体" w:hAnsi="Arial" w:cs="Arial"/>
          <w:color w:val="003056"/>
          <w:spacing w:val="-12"/>
          <w:kern w:val="0"/>
          <w:sz w:val="27"/>
          <w:szCs w:val="27"/>
        </w:rPr>
        <w:t>2/3</w:t>
      </w:r>
      <w:r w:rsidRPr="00B97095">
        <w:rPr>
          <w:rFonts w:ascii="Arial" w:eastAsia="宋体" w:hAnsi="Arial" w:cs="Arial"/>
          <w:color w:val="003056"/>
          <w:spacing w:val="-12"/>
          <w:kern w:val="0"/>
          <w:sz w:val="27"/>
          <w:szCs w:val="27"/>
        </w:rPr>
        <w:t>票、</w:t>
      </w:r>
      <w:r w:rsidRPr="00B97095">
        <w:rPr>
          <w:rFonts w:ascii="Arial" w:eastAsia="宋体" w:hAnsi="Arial" w:cs="Arial"/>
          <w:color w:val="003056"/>
          <w:spacing w:val="-12"/>
          <w:kern w:val="0"/>
          <w:sz w:val="27"/>
          <w:szCs w:val="27"/>
        </w:rPr>
        <w:t>3/4</w:t>
      </w:r>
      <w:r w:rsidRPr="00B97095">
        <w:rPr>
          <w:rFonts w:ascii="Arial" w:eastAsia="宋体" w:hAnsi="Arial" w:cs="Arial"/>
          <w:color w:val="003056"/>
          <w:spacing w:val="-12"/>
          <w:kern w:val="0"/>
          <w:sz w:val="27"/>
          <w:szCs w:val="27"/>
        </w:rPr>
        <w:t>票等）。一旦总机构批准了修正案，并且会议记录反映了这种投票，组织必须以电子方式将修订后的宪法文件提交给领导和服务中心进行审查。章程</w:t>
      </w:r>
      <w:r>
        <w:rPr>
          <w:rFonts w:ascii="Arial" w:eastAsia="宋体" w:hAnsi="Arial" w:cs="Arial"/>
          <w:color w:val="003056"/>
          <w:spacing w:val="-12"/>
          <w:kern w:val="0"/>
          <w:sz w:val="27"/>
          <w:szCs w:val="27"/>
        </w:rPr>
        <w:t>将被检查</w:t>
      </w:r>
      <w:r w:rsidRPr="00B97095">
        <w:rPr>
          <w:rFonts w:ascii="Arial" w:eastAsia="宋体" w:hAnsi="Arial" w:cs="Arial"/>
          <w:color w:val="003056"/>
          <w:spacing w:val="-12"/>
          <w:kern w:val="0"/>
          <w:sz w:val="27"/>
          <w:szCs w:val="27"/>
        </w:rPr>
        <w:t>，以确保组织仍然满足学生群体认可的最低要求。经审查，领导和服务中心将上传新学生小组的章程。</w:t>
      </w:r>
    </w:p>
    <w:p w14:paraId="2787231A" w14:textId="77777777" w:rsidR="00AB5462"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B97095">
        <w:rPr>
          <w:rFonts w:ascii="Arial" w:eastAsia="宋体" w:hAnsi="Arial" w:cs="Arial"/>
          <w:color w:val="003056"/>
          <w:spacing w:val="-12"/>
          <w:kern w:val="0"/>
          <w:sz w:val="27"/>
          <w:szCs w:val="27"/>
        </w:rPr>
        <w:t>有关更新学生团体或组织结构的更多信息，请联系位于普通教育厅</w:t>
      </w:r>
      <w:r w:rsidRPr="00B97095">
        <w:rPr>
          <w:rFonts w:ascii="Arial" w:eastAsia="宋体" w:hAnsi="Arial" w:cs="Arial"/>
          <w:color w:val="003056"/>
          <w:spacing w:val="-12"/>
          <w:kern w:val="0"/>
          <w:sz w:val="27"/>
          <w:szCs w:val="27"/>
        </w:rPr>
        <w:t>D203</w:t>
      </w:r>
      <w:r w:rsidRPr="00B97095">
        <w:rPr>
          <w:rFonts w:ascii="Arial" w:eastAsia="宋体" w:hAnsi="Arial" w:cs="Arial"/>
          <w:color w:val="003056"/>
          <w:spacing w:val="-12"/>
          <w:kern w:val="0"/>
          <w:sz w:val="27"/>
          <w:szCs w:val="27"/>
        </w:rPr>
        <w:t>的领导和服务中心。</w:t>
      </w:r>
    </w:p>
    <w:p w14:paraId="065A558B" w14:textId="77777777" w:rsidR="00AB5462"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p>
    <w:p w14:paraId="529078B5" w14:textId="77777777" w:rsidR="00AB5462" w:rsidRPr="00C15AA8" w:rsidRDefault="00AB5462" w:rsidP="00AB5462">
      <w:pPr>
        <w:widowControl/>
        <w:shd w:val="clear" w:color="auto" w:fill="FFFFFF"/>
        <w:spacing w:after="300"/>
        <w:jc w:val="center"/>
        <w:textAlignment w:val="baseline"/>
        <w:outlineLvl w:val="2"/>
        <w:rPr>
          <w:rFonts w:ascii="Arial" w:eastAsia="宋体" w:hAnsi="Arial" w:cs="Arial"/>
          <w:color w:val="003056"/>
          <w:spacing w:val="-12"/>
          <w:kern w:val="0"/>
          <w:sz w:val="27"/>
          <w:szCs w:val="27"/>
        </w:rPr>
      </w:pPr>
      <w:r>
        <w:rPr>
          <w:rFonts w:ascii="Arial" w:eastAsia="宋体" w:hAnsi="Arial" w:cs="Arial" w:hint="eastAsia"/>
          <w:color w:val="003056"/>
          <w:spacing w:val="-12"/>
          <w:kern w:val="0"/>
          <w:sz w:val="27"/>
          <w:szCs w:val="27"/>
        </w:rPr>
        <w:t>文学社章程</w:t>
      </w:r>
      <w:r>
        <w:rPr>
          <w:rFonts w:ascii="Arial" w:eastAsia="宋体" w:hAnsi="Arial" w:cs="Arial" w:hint="eastAsia"/>
          <w:color w:val="003056"/>
          <w:spacing w:val="-12"/>
          <w:kern w:val="0"/>
          <w:sz w:val="27"/>
          <w:szCs w:val="27"/>
        </w:rPr>
        <w:t xml:space="preserve"> </w:t>
      </w:r>
      <w:r>
        <w:rPr>
          <w:rFonts w:ascii="Arial" w:eastAsia="宋体" w:hAnsi="Arial" w:cs="Arial" w:hint="eastAsia"/>
          <w:color w:val="003056"/>
          <w:spacing w:val="-12"/>
          <w:kern w:val="0"/>
          <w:sz w:val="27"/>
          <w:szCs w:val="27"/>
        </w:rPr>
        <w:t>英文版</w:t>
      </w:r>
    </w:p>
    <w:p w14:paraId="2AD69B0C" w14:textId="77777777" w:rsidR="00AB5462"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lastRenderedPageBreak/>
        <w:t>Literature Club</w:t>
      </w:r>
    </w:p>
    <w:p w14:paraId="0606DCA0" w14:textId="77777777" w:rsidR="00AB5462" w:rsidRDefault="00AB5462" w:rsidP="00AB5462">
      <w:pPr>
        <w:widowControl/>
        <w:shd w:val="clear" w:color="auto" w:fill="FFFFFF"/>
        <w:spacing w:after="300"/>
        <w:jc w:val="left"/>
        <w:textAlignment w:val="baseline"/>
        <w:rPr>
          <w:rFonts w:ascii="Arial" w:eastAsia="宋体" w:hAnsi="Arial" w:cs="Arial"/>
          <w:color w:val="4D4D4D"/>
          <w:kern w:val="0"/>
        </w:rPr>
      </w:pPr>
      <w:r>
        <w:rPr>
          <w:rFonts w:ascii="Arial" w:eastAsia="宋体" w:hAnsi="Arial" w:cs="Arial"/>
          <w:color w:val="4D4D4D"/>
          <w:kern w:val="0"/>
        </w:rPr>
        <w:t xml:space="preserve">The </w:t>
      </w:r>
      <w:r w:rsidRPr="001F036C">
        <w:rPr>
          <w:rFonts w:ascii="Arial" w:eastAsia="宋体" w:hAnsi="Arial" w:cs="Arial"/>
          <w:color w:val="4D4D4D"/>
          <w:kern w:val="0"/>
        </w:rPr>
        <w:t>Literature</w:t>
      </w:r>
      <w:r>
        <w:rPr>
          <w:rFonts w:ascii="Arial" w:eastAsia="宋体" w:hAnsi="Arial" w:cs="Arial"/>
          <w:color w:val="4D4D4D"/>
          <w:kern w:val="0"/>
        </w:rPr>
        <w:t xml:space="preserve"> Club is a club that is aimed at appealing to more people to read in paper books and classical literature and have deeper quality of reading in this information era. It is also a place where different literature lovers can exchange ideas about writing novels, experiencing the nature and having their novel improved by drawing inspiration together.</w:t>
      </w:r>
    </w:p>
    <w:p w14:paraId="504AA19E" w14:textId="17F5C1F7" w:rsidR="00AB5462" w:rsidRDefault="00AB5462" w:rsidP="00AB5462">
      <w:pPr>
        <w:widowControl/>
        <w:jc w:val="left"/>
        <w:rPr>
          <w:rFonts w:ascii="Arial" w:eastAsia="宋体" w:hAnsi="Arial" w:cs="Arial"/>
          <w:color w:val="4D4D4D"/>
          <w:kern w:val="0"/>
        </w:rPr>
      </w:pPr>
      <w:r w:rsidRPr="00F47AA5">
        <w:rPr>
          <w:rFonts w:ascii="Arial" w:eastAsia="宋体" w:hAnsi="Arial" w:cs="Arial"/>
          <w:color w:val="4D4D4D"/>
          <w:kern w:val="0"/>
        </w:rPr>
        <w:t xml:space="preserve">Chairman: </w:t>
      </w:r>
      <w:r w:rsidR="00F45C31">
        <w:rPr>
          <w:rFonts w:ascii="Arial" w:eastAsia="宋体" w:hAnsi="Arial" w:cs="Arial" w:hint="eastAsia"/>
          <w:color w:val="4D4D4D"/>
          <w:kern w:val="0"/>
        </w:rPr>
        <w:t>Zhang</w:t>
      </w:r>
      <w:r w:rsidR="00F45C31">
        <w:rPr>
          <w:rFonts w:ascii="Arial" w:eastAsia="宋体" w:hAnsi="Arial" w:cs="Arial"/>
          <w:color w:val="4D4D4D"/>
          <w:kern w:val="0"/>
        </w:rPr>
        <w:t xml:space="preserve"> </w:t>
      </w:r>
      <w:r w:rsidR="00F45C31">
        <w:rPr>
          <w:rFonts w:ascii="Arial" w:eastAsia="宋体" w:hAnsi="Arial" w:cs="Arial" w:hint="eastAsia"/>
          <w:color w:val="4D4D4D"/>
          <w:kern w:val="0"/>
        </w:rPr>
        <w:t>Yaning</w:t>
      </w:r>
      <w:r w:rsidRPr="00F47AA5">
        <w:rPr>
          <w:rFonts w:ascii="Arial" w:eastAsia="宋体" w:hAnsi="Arial" w:cs="Arial"/>
          <w:color w:val="4D4D4D"/>
          <w:kern w:val="0"/>
        </w:rPr>
        <w:t xml:space="preserve"> Vice Chairman: </w:t>
      </w:r>
      <w:r>
        <w:rPr>
          <w:rFonts w:ascii="Arial" w:eastAsia="宋体" w:hAnsi="Arial" w:cs="Arial"/>
          <w:color w:val="4D4D4D"/>
          <w:kern w:val="0"/>
        </w:rPr>
        <w:t>W</w:t>
      </w:r>
      <w:r w:rsidR="00F45C31">
        <w:rPr>
          <w:rFonts w:ascii="Arial" w:eastAsia="宋体" w:hAnsi="Arial" w:cs="Arial" w:hint="eastAsia"/>
          <w:color w:val="4D4D4D"/>
          <w:kern w:val="0"/>
        </w:rPr>
        <w:t>u</w:t>
      </w:r>
      <w:r w:rsidR="00F45C31">
        <w:rPr>
          <w:rFonts w:ascii="Arial" w:eastAsia="宋体" w:hAnsi="Arial" w:cs="Arial"/>
          <w:color w:val="4D4D4D"/>
          <w:kern w:val="0"/>
        </w:rPr>
        <w:t xml:space="preserve"> </w:t>
      </w:r>
      <w:r w:rsidR="00F45C31">
        <w:rPr>
          <w:rFonts w:ascii="Arial" w:eastAsia="宋体" w:hAnsi="Arial" w:cs="Arial" w:hint="eastAsia"/>
          <w:color w:val="4D4D4D"/>
          <w:kern w:val="0"/>
        </w:rPr>
        <w:t>Xin</w:t>
      </w:r>
      <w:r w:rsidR="00F45C31">
        <w:rPr>
          <w:rFonts w:ascii="Arial" w:eastAsia="宋体" w:hAnsi="Arial" w:cs="Arial"/>
          <w:color w:val="4D4D4D"/>
          <w:kern w:val="0"/>
        </w:rPr>
        <w:t>he</w:t>
      </w:r>
    </w:p>
    <w:p w14:paraId="5A270CC7" w14:textId="60817353" w:rsidR="00AB5462" w:rsidRDefault="00AB5462" w:rsidP="00AB5462">
      <w:pPr>
        <w:widowControl/>
        <w:jc w:val="left"/>
        <w:rPr>
          <w:rFonts w:ascii="Arial" w:eastAsia="宋体" w:hAnsi="Arial" w:cs="Arial"/>
          <w:color w:val="4D4D4D"/>
          <w:kern w:val="0"/>
        </w:rPr>
      </w:pPr>
      <w:r w:rsidRPr="00F47AA5">
        <w:rPr>
          <w:rFonts w:ascii="Arial" w:eastAsia="宋体" w:hAnsi="Arial" w:cs="Arial"/>
          <w:color w:val="4D4D4D"/>
          <w:kern w:val="0"/>
        </w:rPr>
        <w:t xml:space="preserve">Chairman of the </w:t>
      </w:r>
      <w:r w:rsidR="00F45C31">
        <w:rPr>
          <w:rFonts w:ascii="Arial" w:eastAsia="宋体" w:hAnsi="Arial" w:cs="Arial"/>
          <w:color w:val="4D4D4D"/>
          <w:kern w:val="0"/>
        </w:rPr>
        <w:t>Activity</w:t>
      </w:r>
      <w:r w:rsidRPr="00F47AA5">
        <w:rPr>
          <w:rFonts w:ascii="Arial" w:eastAsia="宋体" w:hAnsi="Arial" w:cs="Arial"/>
          <w:color w:val="4D4D4D"/>
          <w:kern w:val="0"/>
        </w:rPr>
        <w:t xml:space="preserve"> Department: </w:t>
      </w:r>
      <w:r w:rsidR="00F45C31">
        <w:rPr>
          <w:rFonts w:ascii="Arial" w:eastAsia="宋体" w:hAnsi="Arial" w:cs="Arial"/>
          <w:color w:val="4D4D4D"/>
          <w:kern w:val="0"/>
        </w:rPr>
        <w:t>Wu Yulun</w:t>
      </w:r>
      <w:r w:rsidRPr="00F47AA5">
        <w:rPr>
          <w:rFonts w:ascii="Arial" w:eastAsia="宋体" w:hAnsi="Arial" w:cs="Arial"/>
          <w:color w:val="4D4D4D"/>
          <w:kern w:val="0"/>
        </w:rPr>
        <w:br/>
        <w:t xml:space="preserve">Chairman of the Planning Department: </w:t>
      </w:r>
      <w:r w:rsidR="00F45C31">
        <w:rPr>
          <w:rFonts w:ascii="Arial" w:eastAsia="宋体" w:hAnsi="Arial" w:cs="Arial"/>
          <w:color w:val="4D4D4D"/>
          <w:kern w:val="0"/>
        </w:rPr>
        <w:t>WuYe Shuhan</w:t>
      </w:r>
      <w:r w:rsidRPr="00F47AA5">
        <w:rPr>
          <w:rFonts w:ascii="Arial" w:eastAsia="宋体" w:hAnsi="Arial" w:cs="Arial"/>
          <w:color w:val="4D4D4D"/>
          <w:kern w:val="0"/>
        </w:rPr>
        <w:br/>
        <w:t xml:space="preserve">Chairman of the Ministry of Finance: Tang </w:t>
      </w:r>
      <w:r>
        <w:rPr>
          <w:rFonts w:ascii="Arial" w:eastAsia="宋体" w:hAnsi="Arial" w:cs="Arial"/>
          <w:color w:val="4D4D4D"/>
          <w:kern w:val="0"/>
        </w:rPr>
        <w:t>Yi</w:t>
      </w:r>
    </w:p>
    <w:p w14:paraId="6276114D" w14:textId="310D6ECD" w:rsidR="00AB5462" w:rsidRDefault="00AB5462" w:rsidP="00AB5462">
      <w:pPr>
        <w:widowControl/>
        <w:jc w:val="left"/>
        <w:rPr>
          <w:rFonts w:ascii="Arial" w:eastAsia="宋体" w:hAnsi="Arial" w:cs="Arial"/>
          <w:color w:val="4D4D4D"/>
          <w:kern w:val="0"/>
        </w:rPr>
      </w:pPr>
      <w:r w:rsidRPr="00F47AA5">
        <w:rPr>
          <w:rFonts w:ascii="Arial" w:eastAsia="宋体" w:hAnsi="Arial" w:cs="Arial"/>
          <w:color w:val="4D4D4D"/>
          <w:kern w:val="0"/>
        </w:rPr>
        <w:t xml:space="preserve">Chairman of the </w:t>
      </w:r>
      <w:r w:rsidR="00F45C31">
        <w:rPr>
          <w:rFonts w:ascii="Arial" w:eastAsia="宋体" w:hAnsi="Arial" w:cs="Arial"/>
          <w:color w:val="4D4D4D"/>
          <w:kern w:val="0"/>
        </w:rPr>
        <w:t>Activity</w:t>
      </w:r>
      <w:r w:rsidRPr="00F47AA5">
        <w:rPr>
          <w:rFonts w:ascii="Arial" w:eastAsia="宋体" w:hAnsi="Arial" w:cs="Arial"/>
          <w:color w:val="4D4D4D"/>
          <w:kern w:val="0"/>
        </w:rPr>
        <w:t xml:space="preserve"> Department: </w:t>
      </w:r>
      <w:r>
        <w:rPr>
          <w:rFonts w:ascii="Arial" w:eastAsia="宋体" w:hAnsi="Arial" w:cs="Arial"/>
          <w:color w:val="4D4D4D"/>
          <w:kern w:val="0"/>
        </w:rPr>
        <w:t>Wan</w:t>
      </w:r>
      <w:r w:rsidR="00F45C31">
        <w:rPr>
          <w:rFonts w:ascii="Arial" w:eastAsia="宋体" w:hAnsi="Arial" w:cs="Arial"/>
          <w:color w:val="4D4D4D"/>
          <w:kern w:val="0"/>
        </w:rPr>
        <w:t>g Qi</w:t>
      </w:r>
    </w:p>
    <w:p w14:paraId="5BD8EE8B" w14:textId="77777777" w:rsidR="00753B68" w:rsidRDefault="00753B68" w:rsidP="00753B68">
      <w:pPr>
        <w:widowControl/>
        <w:jc w:val="left"/>
        <w:rPr>
          <w:rFonts w:ascii="Arial" w:eastAsia="宋体" w:hAnsi="Arial" w:cs="Arial"/>
          <w:color w:val="003056"/>
          <w:spacing w:val="-12"/>
          <w:kern w:val="0"/>
          <w:sz w:val="27"/>
          <w:szCs w:val="27"/>
        </w:rPr>
      </w:pPr>
    </w:p>
    <w:p w14:paraId="133FA046" w14:textId="4039298F" w:rsidR="00753B68" w:rsidRDefault="00753B68" w:rsidP="00753B68">
      <w:pPr>
        <w:widowControl/>
        <w:jc w:val="left"/>
        <w:rPr>
          <w:rFonts w:ascii="Arial" w:eastAsia="宋体" w:hAnsi="Arial" w:cs="Arial"/>
          <w:color w:val="003056"/>
          <w:spacing w:val="-12"/>
          <w:kern w:val="0"/>
          <w:sz w:val="27"/>
          <w:szCs w:val="27"/>
        </w:rPr>
      </w:pPr>
      <w:r w:rsidRPr="00753B68">
        <w:rPr>
          <w:rFonts w:ascii="Arial" w:eastAsia="宋体" w:hAnsi="Arial" w:cs="Arial"/>
          <w:color w:val="003056"/>
          <w:spacing w:val="-12"/>
          <w:kern w:val="0"/>
          <w:sz w:val="27"/>
          <w:szCs w:val="27"/>
        </w:rPr>
        <w:t>Membership system</w:t>
      </w:r>
    </w:p>
    <w:p w14:paraId="6682AFE8" w14:textId="77777777" w:rsidR="00AB5462" w:rsidRDefault="00AB5462" w:rsidP="00AB5462">
      <w:pPr>
        <w:widowControl/>
        <w:jc w:val="left"/>
        <w:rPr>
          <w:rFonts w:ascii="Arial" w:eastAsia="宋体" w:hAnsi="Arial" w:cs="Arial"/>
          <w:color w:val="4D4D4D"/>
          <w:kern w:val="0"/>
        </w:rPr>
      </w:pPr>
    </w:p>
    <w:p w14:paraId="5310D517" w14:textId="0FFB8A02" w:rsidR="00901727" w:rsidRDefault="00753B68" w:rsidP="00AB5462">
      <w:pPr>
        <w:widowControl/>
        <w:jc w:val="left"/>
        <w:rPr>
          <w:rFonts w:ascii="Arial" w:eastAsia="宋体" w:hAnsi="Arial" w:cs="Arial"/>
          <w:color w:val="4D4D4D"/>
          <w:kern w:val="0"/>
        </w:rPr>
      </w:pPr>
      <w:r w:rsidRPr="00753B68">
        <w:rPr>
          <w:rFonts w:ascii="Arial" w:eastAsia="宋体" w:hAnsi="Arial" w:cs="Arial"/>
          <w:color w:val="4D4D4D"/>
          <w:kern w:val="0"/>
        </w:rPr>
        <w:t>Members can join the literature club through recruitment, introduction of acquaintances, selection of the president, etc. Students who join the literary society can carry out reading rafting, manuscript revision, collection, reading meeting and other activities. Students who have the ambition to help the development of the literary society can apply for an application officer. The officer can apply for four departments, namely, the publicity department, the activity department, the finance department and the planning department, to participate in the face-to-face test at a designated time. Members who violate the articles of association will be punished accordingly. Those who are serious can be expelled from the club and are not allowed to join again within one semester.</w:t>
      </w:r>
    </w:p>
    <w:p w14:paraId="3FEA232D" w14:textId="77777777" w:rsidR="00753B68" w:rsidRPr="00753B68" w:rsidRDefault="00753B68" w:rsidP="00AB5462">
      <w:pPr>
        <w:widowControl/>
        <w:jc w:val="left"/>
        <w:rPr>
          <w:rFonts w:ascii="Arial" w:eastAsia="宋体" w:hAnsi="Arial" w:cs="Arial"/>
          <w:color w:val="4D4D4D"/>
          <w:kern w:val="0"/>
        </w:rPr>
      </w:pPr>
    </w:p>
    <w:p w14:paraId="3EA33791" w14:textId="145454E2" w:rsidR="00AB5462" w:rsidRDefault="00AB5462" w:rsidP="00AB5462">
      <w:pPr>
        <w:widowControl/>
        <w:jc w:val="left"/>
        <w:rPr>
          <w:rFonts w:ascii="Arial" w:eastAsia="宋体" w:hAnsi="Arial" w:cs="Arial"/>
          <w:color w:val="003056"/>
          <w:spacing w:val="-12"/>
          <w:kern w:val="0"/>
          <w:sz w:val="27"/>
          <w:szCs w:val="27"/>
        </w:rPr>
      </w:pPr>
      <w:r w:rsidRPr="00F47AA5">
        <w:rPr>
          <w:rFonts w:ascii="Arial" w:eastAsia="宋体" w:hAnsi="Arial" w:cs="Arial"/>
          <w:color w:val="003056"/>
          <w:spacing w:val="-12"/>
          <w:kern w:val="0"/>
          <w:sz w:val="27"/>
          <w:szCs w:val="27"/>
        </w:rPr>
        <w:t>Meeting</w:t>
      </w:r>
      <w:bookmarkStart w:id="0" w:name="_GoBack"/>
      <w:bookmarkEnd w:id="0"/>
    </w:p>
    <w:p w14:paraId="169778D0" w14:textId="77777777" w:rsidR="00AB5462" w:rsidRDefault="00AB5462" w:rsidP="00AB5462">
      <w:pPr>
        <w:widowControl/>
        <w:jc w:val="left"/>
        <w:rPr>
          <w:rFonts w:ascii="Arial" w:eastAsia="宋体" w:hAnsi="Arial" w:cs="Arial"/>
          <w:color w:val="003056"/>
          <w:spacing w:val="-12"/>
          <w:kern w:val="0"/>
          <w:sz w:val="27"/>
          <w:szCs w:val="27"/>
        </w:rPr>
      </w:pPr>
    </w:p>
    <w:p w14:paraId="4C0293CF" w14:textId="291BFECB" w:rsidR="00AB5462" w:rsidRDefault="00F45C31" w:rsidP="00AB5462">
      <w:pPr>
        <w:widowControl/>
        <w:jc w:val="left"/>
        <w:rPr>
          <w:rFonts w:ascii="Arial" w:eastAsia="宋体" w:hAnsi="Arial" w:cs="Arial"/>
          <w:color w:val="4D4D4D"/>
          <w:kern w:val="0"/>
        </w:rPr>
      </w:pPr>
      <w:r>
        <w:rPr>
          <w:rFonts w:ascii="Arial" w:eastAsia="宋体" w:hAnsi="Arial" w:cs="Arial"/>
          <w:color w:val="4D4D4D"/>
          <w:kern w:val="0"/>
        </w:rPr>
        <w:t>February 19</w:t>
      </w:r>
      <w:r w:rsidRPr="00F45C31">
        <w:rPr>
          <w:rFonts w:ascii="Arial" w:eastAsia="宋体" w:hAnsi="Arial" w:cs="Arial" w:hint="eastAsia"/>
          <w:color w:val="4D4D4D"/>
          <w:kern w:val="0"/>
          <w:vertAlign w:val="superscript"/>
        </w:rPr>
        <w:t>th</w:t>
      </w:r>
      <w:r w:rsidR="00901727">
        <w:rPr>
          <w:rFonts w:ascii="Arial" w:eastAsia="宋体" w:hAnsi="Arial" w:cs="Arial" w:hint="eastAsia"/>
          <w:color w:val="4D4D4D"/>
          <w:kern w:val="0"/>
        </w:rPr>
        <w:t>,</w:t>
      </w:r>
      <w:r w:rsidR="00901727">
        <w:rPr>
          <w:rFonts w:ascii="Arial" w:eastAsia="宋体" w:hAnsi="Arial" w:cs="Arial"/>
          <w:color w:val="4D4D4D"/>
          <w:kern w:val="0"/>
        </w:rPr>
        <w:t xml:space="preserve"> </w:t>
      </w:r>
      <w:r>
        <w:rPr>
          <w:rFonts w:ascii="Arial" w:eastAsia="宋体" w:hAnsi="Arial" w:cs="Arial"/>
          <w:color w:val="4D4D4D"/>
          <w:kern w:val="0"/>
        </w:rPr>
        <w:t>2020</w:t>
      </w:r>
      <w:r w:rsidR="00AB5462">
        <w:rPr>
          <w:rFonts w:ascii="Arial" w:eastAsia="宋体" w:hAnsi="Arial" w:cs="Arial"/>
          <w:color w:val="4D4D4D"/>
          <w:kern w:val="0"/>
        </w:rPr>
        <w:t xml:space="preserve">. Discuss </w:t>
      </w:r>
      <w:r w:rsidR="00901727">
        <w:rPr>
          <w:rFonts w:ascii="Arial" w:eastAsia="宋体" w:hAnsi="Arial" w:cs="Arial" w:hint="eastAsia"/>
          <w:color w:val="4D4D4D"/>
          <w:kern w:val="0"/>
        </w:rPr>
        <w:t>and</w:t>
      </w:r>
      <w:r w:rsidR="00901727">
        <w:rPr>
          <w:rFonts w:ascii="Arial" w:eastAsia="宋体" w:hAnsi="Arial" w:cs="Arial"/>
          <w:color w:val="4D4D4D"/>
          <w:kern w:val="0"/>
        </w:rPr>
        <w:t xml:space="preserve"> elect new members of each department.</w:t>
      </w:r>
    </w:p>
    <w:p w14:paraId="19ED5AA5" w14:textId="77777777" w:rsidR="00AB5462" w:rsidRPr="002C28DF" w:rsidRDefault="00AB5462" w:rsidP="00AB5462">
      <w:pPr>
        <w:widowControl/>
        <w:jc w:val="left"/>
        <w:rPr>
          <w:rFonts w:ascii="Arial" w:eastAsia="宋体" w:hAnsi="Arial" w:cs="Arial"/>
          <w:color w:val="4D4D4D"/>
          <w:kern w:val="0"/>
        </w:rPr>
      </w:pPr>
      <w:r w:rsidRPr="00F47AA5">
        <w:rPr>
          <w:rFonts w:ascii="Arial" w:eastAsia="宋体" w:hAnsi="Arial" w:cs="Arial"/>
          <w:color w:val="4D4D4D"/>
          <w:kern w:val="0"/>
        </w:rPr>
        <w:br/>
      </w:r>
      <w:r w:rsidRPr="00F47AA5">
        <w:rPr>
          <w:rFonts w:ascii="Arial" w:eastAsia="宋体" w:hAnsi="Arial" w:cs="Arial"/>
          <w:color w:val="4D4D4D"/>
          <w:kern w:val="0"/>
        </w:rPr>
        <w:br/>
      </w:r>
      <w:r w:rsidRPr="00F47AA5">
        <w:rPr>
          <w:rFonts w:ascii="Arial" w:eastAsia="宋体" w:hAnsi="Arial" w:cs="Arial"/>
          <w:color w:val="003056"/>
          <w:spacing w:val="-12"/>
          <w:kern w:val="0"/>
          <w:sz w:val="27"/>
          <w:szCs w:val="27"/>
        </w:rPr>
        <w:t>Standing committee</w:t>
      </w:r>
    </w:p>
    <w:p w14:paraId="41BB3BBE" w14:textId="77777777" w:rsidR="00AB5462" w:rsidRDefault="00AB5462" w:rsidP="00AB5462">
      <w:pPr>
        <w:widowControl/>
        <w:jc w:val="left"/>
        <w:rPr>
          <w:rFonts w:ascii="Arial" w:eastAsia="宋体" w:hAnsi="Arial" w:cs="Arial"/>
          <w:color w:val="4D4D4D"/>
          <w:kern w:val="0"/>
        </w:rPr>
      </w:pPr>
      <w:r w:rsidRPr="00F47AA5">
        <w:rPr>
          <w:rFonts w:ascii="Arial" w:eastAsia="宋体" w:hAnsi="Arial" w:cs="Arial"/>
          <w:color w:val="4D4D4D"/>
          <w:kern w:val="0"/>
        </w:rPr>
        <w:br/>
        <w:t>The officer has the following responsibilities:</w:t>
      </w:r>
      <w:r w:rsidRPr="00F47AA5">
        <w:rPr>
          <w:rFonts w:ascii="Arial" w:eastAsia="宋体" w:hAnsi="Arial" w:cs="Arial"/>
          <w:color w:val="4D4D4D"/>
          <w:kern w:val="0"/>
        </w:rPr>
        <w:br/>
        <w:t>Technical Department: responsible for maintaining the operation of the public number, handling the orderly conduct of the outing activities, providing and responsible for the recycling of the site equipment after the event</w:t>
      </w:r>
      <w:r w:rsidRPr="00F47AA5">
        <w:rPr>
          <w:rFonts w:ascii="Arial" w:eastAsia="宋体" w:hAnsi="Arial" w:cs="Arial"/>
          <w:color w:val="4D4D4D"/>
          <w:kern w:val="0"/>
        </w:rPr>
        <w:br/>
        <w:t>Activity Planning Department: Imagise each activity details and start a meeting regularly to decide on future event schedules.</w:t>
      </w:r>
      <w:r w:rsidRPr="00F47AA5">
        <w:rPr>
          <w:rFonts w:ascii="Arial" w:eastAsia="宋体" w:hAnsi="Arial" w:cs="Arial"/>
          <w:color w:val="4D4D4D"/>
          <w:kern w:val="0"/>
        </w:rPr>
        <w:br/>
        <w:t>Ministry of Finance: Management of social expenses and annual financial statements</w:t>
      </w:r>
      <w:r w:rsidRPr="00F47AA5">
        <w:rPr>
          <w:rFonts w:ascii="Arial" w:eastAsia="宋体" w:hAnsi="Arial" w:cs="Arial"/>
          <w:color w:val="4D4D4D"/>
          <w:kern w:val="0"/>
        </w:rPr>
        <w:br/>
        <w:t xml:space="preserve">Public Relations Department: Responsible for the announcement of the event, </w:t>
      </w:r>
      <w:r w:rsidRPr="00F47AA5">
        <w:rPr>
          <w:rFonts w:ascii="Arial" w:eastAsia="宋体" w:hAnsi="Arial" w:cs="Arial"/>
          <w:color w:val="4D4D4D"/>
          <w:kern w:val="0"/>
        </w:rPr>
        <w:lastRenderedPageBreak/>
        <w:t xml:space="preserve">answering the doubts of the outside world about the literary community, recruiting new students. Contribute to the recruitment of freshmen in the Literary </w:t>
      </w:r>
      <w:r>
        <w:rPr>
          <w:rFonts w:ascii="Arial" w:eastAsia="宋体" w:hAnsi="Arial" w:cs="Arial"/>
          <w:color w:val="4D4D4D"/>
          <w:kern w:val="0"/>
        </w:rPr>
        <w:t>Club</w:t>
      </w:r>
    </w:p>
    <w:p w14:paraId="46EFACA8" w14:textId="77777777" w:rsidR="00AB5462"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F47AA5">
        <w:rPr>
          <w:rFonts w:ascii="Arial" w:eastAsia="宋体" w:hAnsi="Arial" w:cs="Arial"/>
          <w:color w:val="4D4D4D"/>
          <w:kern w:val="0"/>
        </w:rPr>
        <w:br/>
      </w:r>
      <w:r w:rsidRPr="00062126">
        <w:rPr>
          <w:rFonts w:ascii="Arial" w:eastAsia="宋体" w:hAnsi="Arial" w:cs="Arial"/>
          <w:color w:val="003056"/>
          <w:spacing w:val="-12"/>
          <w:kern w:val="0"/>
          <w:sz w:val="27"/>
          <w:szCs w:val="27"/>
        </w:rPr>
        <w:t>Elections and Vacancies</w:t>
      </w:r>
      <w:r>
        <w:rPr>
          <w:rFonts w:ascii="Arial" w:eastAsia="宋体" w:hAnsi="Arial" w:cs="Arial" w:hint="eastAsia"/>
          <w:color w:val="003056"/>
          <w:spacing w:val="-12"/>
          <w:kern w:val="0"/>
          <w:sz w:val="27"/>
          <w:szCs w:val="27"/>
        </w:rPr>
        <w:t xml:space="preserve"> </w:t>
      </w:r>
    </w:p>
    <w:p w14:paraId="73BF918E" w14:textId="77777777" w:rsidR="00AB5462" w:rsidRPr="00062126" w:rsidRDefault="00AB5462" w:rsidP="00AB5462">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9D317A">
        <w:rPr>
          <w:rFonts w:ascii="Arial" w:eastAsia="宋体" w:hAnsi="Arial" w:cs="Arial"/>
          <w:color w:val="4D4D4D"/>
          <w:kern w:val="0"/>
        </w:rPr>
        <w:t>The election of</w:t>
      </w:r>
      <w:r w:rsidRPr="00F47AA5">
        <w:rPr>
          <w:rFonts w:ascii="Arial" w:eastAsia="宋体" w:hAnsi="Arial" w:cs="Arial"/>
          <w:color w:val="4D4D4D"/>
          <w:kern w:val="0"/>
        </w:rPr>
        <w:t xml:space="preserve"> the Literary </w:t>
      </w:r>
      <w:r>
        <w:rPr>
          <w:rFonts w:ascii="Arial" w:eastAsia="宋体" w:hAnsi="Arial" w:cs="Arial"/>
          <w:color w:val="4D4D4D"/>
          <w:kern w:val="0"/>
        </w:rPr>
        <w:t>Club</w:t>
      </w:r>
      <w:r w:rsidRPr="00F47AA5">
        <w:rPr>
          <w:rFonts w:ascii="Arial" w:eastAsia="宋体" w:hAnsi="Arial" w:cs="Arial"/>
          <w:color w:val="4D4D4D"/>
          <w:kern w:val="0"/>
        </w:rPr>
        <w:t xml:space="preserve"> was conducted by means of presidential inspection + officer voting + member voting, which accounted for 40%, 40%, and 20% respectively. The participating members must already be members of the Literary </w:t>
      </w:r>
      <w:r>
        <w:rPr>
          <w:rFonts w:ascii="Arial" w:eastAsia="宋体" w:hAnsi="Arial" w:cs="Arial"/>
          <w:color w:val="4D4D4D"/>
          <w:kern w:val="0"/>
        </w:rPr>
        <w:t>Club</w:t>
      </w:r>
      <w:r w:rsidRPr="00F47AA5">
        <w:rPr>
          <w:rFonts w:ascii="Arial" w:eastAsia="宋体" w:hAnsi="Arial" w:cs="Arial"/>
          <w:color w:val="4D4D4D"/>
          <w:kern w:val="0"/>
        </w:rPr>
        <w:t xml:space="preserve"> and have no disciplinary rules. In addition, according to the standards of the founding literary </w:t>
      </w:r>
      <w:r>
        <w:rPr>
          <w:rFonts w:ascii="Arial" w:eastAsia="宋体" w:hAnsi="Arial" w:cs="Arial"/>
          <w:color w:val="4D4D4D"/>
          <w:kern w:val="0"/>
        </w:rPr>
        <w:t>club</w:t>
      </w:r>
      <w:r w:rsidRPr="00F47AA5">
        <w:rPr>
          <w:rFonts w:ascii="Arial" w:eastAsia="宋体" w:hAnsi="Arial" w:cs="Arial"/>
          <w:color w:val="4D4D4D"/>
          <w:kern w:val="0"/>
        </w:rPr>
        <w:t>, the GPA must be above 3.0 and the credits must be higher than 5 points.</w:t>
      </w:r>
      <w:r w:rsidRPr="00F47AA5">
        <w:rPr>
          <w:rFonts w:ascii="Arial" w:eastAsia="宋体" w:hAnsi="Arial" w:cs="Arial"/>
          <w:color w:val="4D4D4D"/>
          <w:kern w:val="0"/>
        </w:rPr>
        <w:br/>
      </w:r>
      <w:r w:rsidRPr="00F47AA5">
        <w:rPr>
          <w:rFonts w:ascii="Arial" w:eastAsia="宋体" w:hAnsi="Arial" w:cs="Arial"/>
          <w:color w:val="4D4D4D"/>
          <w:kern w:val="0"/>
        </w:rPr>
        <w:br/>
      </w:r>
      <w:r w:rsidRPr="00062126">
        <w:rPr>
          <w:rFonts w:ascii="Arial" w:eastAsia="宋体" w:hAnsi="Arial" w:cs="Arial"/>
          <w:color w:val="003056"/>
          <w:spacing w:val="-12"/>
          <w:kern w:val="0"/>
          <w:sz w:val="27"/>
          <w:szCs w:val="27"/>
        </w:rPr>
        <w:t>Removal and Succession of Officers</w:t>
      </w:r>
      <w:r>
        <w:rPr>
          <w:rFonts w:ascii="Arial" w:eastAsia="宋体" w:hAnsi="Arial" w:cs="Arial" w:hint="eastAsia"/>
          <w:color w:val="003056"/>
          <w:spacing w:val="-12"/>
          <w:kern w:val="0"/>
          <w:sz w:val="27"/>
          <w:szCs w:val="27"/>
        </w:rPr>
        <w:t xml:space="preserve"> </w:t>
      </w:r>
    </w:p>
    <w:p w14:paraId="173FDD57" w14:textId="77777777" w:rsidR="00AB5462" w:rsidRPr="00062126" w:rsidRDefault="00AB5462" w:rsidP="00AB5462">
      <w:pPr>
        <w:widowControl/>
        <w:shd w:val="clear" w:color="auto" w:fill="FFFFFF"/>
        <w:spacing w:after="300"/>
        <w:jc w:val="left"/>
        <w:textAlignment w:val="baseline"/>
        <w:rPr>
          <w:rFonts w:ascii="Arial" w:eastAsia="宋体" w:hAnsi="Arial" w:cs="Arial"/>
          <w:color w:val="4D4D4D"/>
          <w:kern w:val="0"/>
        </w:rPr>
      </w:pPr>
      <w:r w:rsidRPr="001F591D">
        <w:rPr>
          <w:rFonts w:ascii="Arial" w:eastAsia="宋体" w:hAnsi="Arial" w:cs="Arial"/>
          <w:color w:val="4D4D4D"/>
          <w:kern w:val="0"/>
        </w:rPr>
        <w:t>Members and ministers who regularly miss meetings or events more than three times a semester will be dismissed. Before removal, the public relations department will send an email warning, and after three times, the member will be removed.</w:t>
      </w:r>
    </w:p>
    <w:p w14:paraId="081B03B0" w14:textId="77777777" w:rsidR="00AB5462" w:rsidRDefault="00AB5462" w:rsidP="00AB5462">
      <w:pPr>
        <w:widowControl/>
        <w:shd w:val="clear" w:color="auto" w:fill="FFFFFF"/>
        <w:spacing w:after="300"/>
        <w:jc w:val="left"/>
        <w:textAlignment w:val="baseline"/>
        <w:outlineLvl w:val="2"/>
        <w:rPr>
          <w:rFonts w:ascii="Arial" w:eastAsia="宋体" w:hAnsi="Arial" w:cs="Arial"/>
          <w:color w:val="4D4D4D"/>
          <w:kern w:val="0"/>
        </w:rPr>
      </w:pPr>
      <w:r w:rsidRPr="00F47AA5">
        <w:rPr>
          <w:rFonts w:ascii="Arial" w:eastAsia="宋体" w:hAnsi="Arial" w:cs="Arial"/>
          <w:color w:val="4D4D4D"/>
          <w:kern w:val="0"/>
        </w:rPr>
        <w:br/>
      </w:r>
      <w:r w:rsidRPr="00F47AA5">
        <w:rPr>
          <w:rFonts w:ascii="Arial" w:eastAsia="宋体" w:hAnsi="Arial" w:cs="Arial"/>
          <w:color w:val="003056"/>
          <w:spacing w:val="-12"/>
          <w:kern w:val="0"/>
          <w:sz w:val="27"/>
          <w:szCs w:val="27"/>
        </w:rPr>
        <w:t>Amendment</w:t>
      </w:r>
      <w:r w:rsidRPr="00F47AA5">
        <w:rPr>
          <w:rFonts w:ascii="Arial" w:eastAsia="宋体" w:hAnsi="Arial" w:cs="Arial"/>
          <w:color w:val="4D4D4D"/>
          <w:kern w:val="0"/>
        </w:rPr>
        <w:br/>
      </w:r>
      <w:r w:rsidRPr="00E90EFC">
        <w:rPr>
          <w:rFonts w:ascii="Arial" w:eastAsia="宋体" w:hAnsi="Arial" w:cs="Arial"/>
          <w:color w:val="4D4D4D"/>
          <w:kern w:val="0"/>
        </w:rPr>
        <w:t>When the club needs to revise some regulations, it needs to call a meeting of the President and ministers. If more than half of the members approve, the regulation will be passed. On the other hand, the rule will not be passed without the consent of half of the people.</w:t>
      </w:r>
    </w:p>
    <w:p w14:paraId="57B5B154" w14:textId="77777777" w:rsidR="00CB24F8" w:rsidRPr="00AB5462" w:rsidRDefault="00CB24F8"/>
    <w:sectPr w:rsidR="00CB24F8" w:rsidRPr="00AB54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B58CB" w14:textId="77777777" w:rsidR="00FE54EF" w:rsidRDefault="00FE54EF" w:rsidP="00AB5462">
      <w:r>
        <w:separator/>
      </w:r>
    </w:p>
  </w:endnote>
  <w:endnote w:type="continuationSeparator" w:id="0">
    <w:p w14:paraId="54F50F9A" w14:textId="77777777" w:rsidR="00FE54EF" w:rsidRDefault="00FE54EF" w:rsidP="00AB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600C0" w14:textId="77777777" w:rsidR="00FE54EF" w:rsidRDefault="00FE54EF" w:rsidP="00AB5462">
      <w:r>
        <w:separator/>
      </w:r>
    </w:p>
  </w:footnote>
  <w:footnote w:type="continuationSeparator" w:id="0">
    <w:p w14:paraId="1D406F86" w14:textId="77777777" w:rsidR="00FE54EF" w:rsidRDefault="00FE54EF" w:rsidP="00AB5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EC7"/>
    <w:rsid w:val="005F4EC7"/>
    <w:rsid w:val="00753B68"/>
    <w:rsid w:val="00901727"/>
    <w:rsid w:val="00AB5462"/>
    <w:rsid w:val="00B76091"/>
    <w:rsid w:val="00CB24F8"/>
    <w:rsid w:val="00F45C31"/>
    <w:rsid w:val="00FE5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92971"/>
  <w15:chartTrackingRefBased/>
  <w15:docId w15:val="{99632BFB-70FD-4DFB-98D5-7A9A9205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B5462"/>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4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5462"/>
    <w:rPr>
      <w:sz w:val="18"/>
      <w:szCs w:val="18"/>
    </w:rPr>
  </w:style>
  <w:style w:type="paragraph" w:styleId="a5">
    <w:name w:val="footer"/>
    <w:basedOn w:val="a"/>
    <w:link w:val="a6"/>
    <w:uiPriority w:val="99"/>
    <w:unhideWhenUsed/>
    <w:rsid w:val="00AB5462"/>
    <w:pPr>
      <w:tabs>
        <w:tab w:val="center" w:pos="4153"/>
        <w:tab w:val="right" w:pos="8306"/>
      </w:tabs>
      <w:snapToGrid w:val="0"/>
      <w:jc w:val="left"/>
    </w:pPr>
    <w:rPr>
      <w:sz w:val="18"/>
      <w:szCs w:val="18"/>
    </w:rPr>
  </w:style>
  <w:style w:type="character" w:customStyle="1" w:styleId="a6">
    <w:name w:val="页脚 字符"/>
    <w:basedOn w:val="a0"/>
    <w:link w:val="a5"/>
    <w:uiPriority w:val="99"/>
    <w:rsid w:val="00AB54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gzj</dc:creator>
  <cp:keywords/>
  <dc:description/>
  <cp:lastModifiedBy>gzj</cp:lastModifiedBy>
  <cp:revision>3</cp:revision>
  <dcterms:created xsi:type="dcterms:W3CDTF">2020-02-20T11:48:00Z</dcterms:created>
  <dcterms:modified xsi:type="dcterms:W3CDTF">2020-02-22T04:23:00Z</dcterms:modified>
</cp:coreProperties>
</file>