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1419"/>
        <w:gridCol w:w="1134"/>
        <w:gridCol w:w="1134"/>
        <w:gridCol w:w="1134"/>
        <w:gridCol w:w="1134"/>
        <w:gridCol w:w="1134"/>
        <w:gridCol w:w="1014"/>
        <w:gridCol w:w="959"/>
        <w:gridCol w:w="1287"/>
      </w:tblGrid>
      <w:tr w:rsidR="007317FA" w:rsidTr="007317FA">
        <w:trPr>
          <w:trHeight w:val="416"/>
        </w:trPr>
        <w:tc>
          <w:tcPr>
            <w:tcW w:w="708" w:type="dxa"/>
          </w:tcPr>
          <w:p w:rsidR="007317FA" w:rsidRDefault="007317FA">
            <w:r>
              <w:rPr>
                <w:rFonts w:hint="eastAsia"/>
              </w:rPr>
              <w:t>序号</w:t>
            </w:r>
          </w:p>
        </w:tc>
        <w:tc>
          <w:tcPr>
            <w:tcW w:w="1419" w:type="dxa"/>
          </w:tcPr>
          <w:p w:rsidR="007317FA" w:rsidRDefault="007317FA">
            <w:r>
              <w:rPr>
                <w:rFonts w:hint="eastAsia"/>
              </w:rPr>
              <w:t>活动项目</w:t>
            </w:r>
          </w:p>
        </w:tc>
        <w:tc>
          <w:tcPr>
            <w:tcW w:w="1134" w:type="dxa"/>
          </w:tcPr>
          <w:p w:rsidR="007317FA" w:rsidRDefault="007317FA">
            <w:r>
              <w:rPr>
                <w:rFonts w:hint="eastAsia"/>
              </w:rPr>
              <w:t>活动目的</w:t>
            </w:r>
          </w:p>
        </w:tc>
        <w:tc>
          <w:tcPr>
            <w:tcW w:w="1134" w:type="dxa"/>
          </w:tcPr>
          <w:p w:rsidR="007317FA" w:rsidRDefault="007317FA">
            <w:r>
              <w:rPr>
                <w:rFonts w:hint="eastAsia"/>
              </w:rPr>
              <w:t>活动内容</w:t>
            </w:r>
          </w:p>
        </w:tc>
        <w:tc>
          <w:tcPr>
            <w:tcW w:w="1134" w:type="dxa"/>
          </w:tcPr>
          <w:p w:rsidR="007317FA" w:rsidRDefault="007317FA">
            <w:r>
              <w:rPr>
                <w:rFonts w:hint="eastAsia"/>
              </w:rPr>
              <w:t>活动地点</w:t>
            </w:r>
          </w:p>
        </w:tc>
        <w:tc>
          <w:tcPr>
            <w:tcW w:w="1134" w:type="dxa"/>
          </w:tcPr>
          <w:p w:rsidR="007317FA" w:rsidRDefault="007317FA">
            <w:r>
              <w:rPr>
                <w:rFonts w:hint="eastAsia"/>
              </w:rPr>
              <w:t>活动日期</w:t>
            </w:r>
          </w:p>
        </w:tc>
        <w:tc>
          <w:tcPr>
            <w:tcW w:w="1134" w:type="dxa"/>
          </w:tcPr>
          <w:p w:rsidR="007317FA" w:rsidRDefault="007317FA">
            <w:r>
              <w:rPr>
                <w:rFonts w:hint="eastAsia"/>
              </w:rPr>
              <w:t>参加人员</w:t>
            </w:r>
          </w:p>
        </w:tc>
        <w:tc>
          <w:tcPr>
            <w:tcW w:w="1014" w:type="dxa"/>
          </w:tcPr>
          <w:p w:rsidR="007317FA" w:rsidRDefault="007317FA">
            <w:r>
              <w:rPr>
                <w:rFonts w:hint="eastAsia"/>
              </w:rPr>
              <w:t>举办部门</w:t>
            </w:r>
          </w:p>
        </w:tc>
        <w:tc>
          <w:tcPr>
            <w:tcW w:w="959" w:type="dxa"/>
          </w:tcPr>
          <w:p w:rsidR="007317FA" w:rsidRDefault="007317FA">
            <w:r>
              <w:rPr>
                <w:rFonts w:hint="eastAsia"/>
              </w:rPr>
              <w:t>预算</w:t>
            </w:r>
          </w:p>
        </w:tc>
        <w:tc>
          <w:tcPr>
            <w:tcW w:w="1287" w:type="dxa"/>
          </w:tcPr>
          <w:p w:rsidR="007317FA" w:rsidRDefault="007317FA">
            <w:r>
              <w:rPr>
                <w:rFonts w:hint="eastAsia"/>
              </w:rPr>
              <w:t>备注</w:t>
            </w:r>
          </w:p>
        </w:tc>
      </w:tr>
      <w:tr w:rsidR="007317FA" w:rsidTr="00E017B6">
        <w:trPr>
          <w:trHeight w:val="1629"/>
        </w:trPr>
        <w:tc>
          <w:tcPr>
            <w:tcW w:w="708" w:type="dxa"/>
          </w:tcPr>
          <w:p w:rsidR="007317FA" w:rsidRDefault="007317FA">
            <w:r>
              <w:rPr>
                <w:rFonts w:hint="eastAsia"/>
              </w:rPr>
              <w:t>1</w:t>
            </w:r>
          </w:p>
        </w:tc>
        <w:tc>
          <w:tcPr>
            <w:tcW w:w="1419" w:type="dxa"/>
          </w:tcPr>
          <w:p w:rsidR="007317FA" w:rsidRDefault="007317FA">
            <w:r>
              <w:rPr>
                <w:rFonts w:hint="eastAsia"/>
              </w:rPr>
              <w:t>音乐小驻户外交流表演</w:t>
            </w:r>
          </w:p>
        </w:tc>
        <w:tc>
          <w:tcPr>
            <w:tcW w:w="1134" w:type="dxa"/>
          </w:tcPr>
          <w:p w:rsidR="007317FA" w:rsidRDefault="007317FA">
            <w:r>
              <w:rPr>
                <w:rFonts w:hint="eastAsia"/>
              </w:rPr>
              <w:t>宣传音乐社文化，锻炼社员表演应变能力</w:t>
            </w:r>
            <w:r w:rsidR="00E017B6">
              <w:rPr>
                <w:rFonts w:hint="eastAsia"/>
              </w:rPr>
              <w:t>，培养音乐社的乐队发展</w:t>
            </w:r>
          </w:p>
        </w:tc>
        <w:tc>
          <w:tcPr>
            <w:tcW w:w="1134" w:type="dxa"/>
          </w:tcPr>
          <w:p w:rsidR="007317FA" w:rsidRDefault="007317FA">
            <w:r>
              <w:rPr>
                <w:rFonts w:hint="eastAsia"/>
              </w:rPr>
              <w:t>社团成员在户外进行街头表演</w:t>
            </w:r>
          </w:p>
        </w:tc>
        <w:tc>
          <w:tcPr>
            <w:tcW w:w="1134" w:type="dxa"/>
          </w:tcPr>
          <w:p w:rsidR="007317FA" w:rsidRDefault="007317FA">
            <w:r>
              <w:rPr>
                <w:rFonts w:hint="eastAsia"/>
              </w:rPr>
              <w:t>商学院与喷泉中间下沉广场处</w:t>
            </w:r>
          </w:p>
        </w:tc>
        <w:tc>
          <w:tcPr>
            <w:tcW w:w="1134" w:type="dxa"/>
          </w:tcPr>
          <w:p w:rsidR="007317FA" w:rsidRPr="007317FA" w:rsidRDefault="00E017B6">
            <w:r>
              <w:rPr>
                <w:rFonts w:hint="eastAsia"/>
              </w:rPr>
              <w:t>开学后每个</w:t>
            </w:r>
            <w:r w:rsidR="007317FA">
              <w:rPr>
                <w:rFonts w:hint="eastAsia"/>
              </w:rPr>
              <w:t>月的第一个周末</w:t>
            </w:r>
          </w:p>
        </w:tc>
        <w:tc>
          <w:tcPr>
            <w:tcW w:w="1134" w:type="dxa"/>
          </w:tcPr>
          <w:p w:rsidR="007317FA" w:rsidRDefault="007317FA">
            <w:r>
              <w:rPr>
                <w:rFonts w:hint="eastAsia"/>
              </w:rPr>
              <w:t>音乐社才艺部社员</w:t>
            </w:r>
            <w:r w:rsidR="00E017B6">
              <w:rPr>
                <w:rFonts w:hint="eastAsia"/>
              </w:rPr>
              <w:t>以及部分外校乐队</w:t>
            </w:r>
          </w:p>
        </w:tc>
        <w:tc>
          <w:tcPr>
            <w:tcW w:w="1014" w:type="dxa"/>
          </w:tcPr>
          <w:p w:rsidR="007317FA" w:rsidRDefault="007317FA">
            <w:r>
              <w:rPr>
                <w:rFonts w:hint="eastAsia"/>
              </w:rPr>
              <w:t>温肯音乐社</w:t>
            </w:r>
          </w:p>
        </w:tc>
        <w:tc>
          <w:tcPr>
            <w:tcW w:w="959" w:type="dxa"/>
          </w:tcPr>
          <w:p w:rsidR="007317FA" w:rsidRDefault="007317FA"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1287" w:type="dxa"/>
          </w:tcPr>
          <w:p w:rsidR="007317FA" w:rsidRDefault="007317FA"/>
        </w:tc>
      </w:tr>
      <w:tr w:rsidR="007317FA" w:rsidTr="007317FA">
        <w:trPr>
          <w:trHeight w:val="1377"/>
        </w:trPr>
        <w:tc>
          <w:tcPr>
            <w:tcW w:w="708" w:type="dxa"/>
          </w:tcPr>
          <w:p w:rsidR="007317FA" w:rsidRDefault="007317FA">
            <w:r>
              <w:rPr>
                <w:rFonts w:hint="eastAsia"/>
              </w:rPr>
              <w:t>3</w:t>
            </w:r>
          </w:p>
        </w:tc>
        <w:tc>
          <w:tcPr>
            <w:tcW w:w="1419" w:type="dxa"/>
          </w:tcPr>
          <w:p w:rsidR="007317FA" w:rsidRDefault="007317FA">
            <w:r>
              <w:t>O</w:t>
            </w:r>
            <w:r>
              <w:rPr>
                <w:rFonts w:hint="eastAsia"/>
              </w:rPr>
              <w:t>pen</w:t>
            </w:r>
            <w:r>
              <w:t xml:space="preserve"> </w:t>
            </w:r>
            <w:r>
              <w:rPr>
                <w:rFonts w:hint="eastAsia"/>
              </w:rPr>
              <w:t>house</w:t>
            </w:r>
          </w:p>
        </w:tc>
        <w:tc>
          <w:tcPr>
            <w:tcW w:w="1134" w:type="dxa"/>
          </w:tcPr>
          <w:p w:rsidR="007317FA" w:rsidRDefault="007317FA">
            <w:r>
              <w:rPr>
                <w:rFonts w:hint="eastAsia"/>
              </w:rPr>
              <w:t>宣传音乐社文化，与校内校外的朋友进行音乐上的互动</w:t>
            </w:r>
          </w:p>
        </w:tc>
        <w:tc>
          <w:tcPr>
            <w:tcW w:w="1134" w:type="dxa"/>
          </w:tcPr>
          <w:p w:rsidR="007317FA" w:rsidRDefault="001B7A8C">
            <w:r>
              <w:rPr>
                <w:rFonts w:hint="eastAsia"/>
              </w:rPr>
              <w:t>组织策划，布置场地，设计游戏，分配任务，配备人员</w:t>
            </w:r>
          </w:p>
        </w:tc>
        <w:tc>
          <w:tcPr>
            <w:tcW w:w="1134" w:type="dxa"/>
          </w:tcPr>
          <w:p w:rsidR="007317FA" w:rsidRPr="001B7A8C" w:rsidRDefault="001B7A8C">
            <w:r>
              <w:rPr>
                <w:rFonts w:hint="eastAsia"/>
              </w:rPr>
              <w:t>校内</w:t>
            </w:r>
          </w:p>
        </w:tc>
        <w:tc>
          <w:tcPr>
            <w:tcW w:w="1134" w:type="dxa"/>
          </w:tcPr>
          <w:p w:rsidR="007317FA" w:rsidRDefault="001B7A8C">
            <w:r>
              <w:rPr>
                <w:rFonts w:hint="eastAsia"/>
              </w:rPr>
              <w:t>按学校时间定</w:t>
            </w:r>
          </w:p>
        </w:tc>
        <w:tc>
          <w:tcPr>
            <w:tcW w:w="1134" w:type="dxa"/>
          </w:tcPr>
          <w:p w:rsidR="007317FA" w:rsidRDefault="001B7A8C">
            <w:r>
              <w:rPr>
                <w:rFonts w:hint="eastAsia"/>
              </w:rPr>
              <w:t>音乐社成员</w:t>
            </w:r>
          </w:p>
        </w:tc>
        <w:tc>
          <w:tcPr>
            <w:tcW w:w="1014" w:type="dxa"/>
          </w:tcPr>
          <w:p w:rsidR="007317FA" w:rsidRDefault="001B7A8C">
            <w:r>
              <w:rPr>
                <w:rFonts w:hint="eastAsia"/>
              </w:rPr>
              <w:t>温肯音乐社</w:t>
            </w:r>
          </w:p>
        </w:tc>
        <w:tc>
          <w:tcPr>
            <w:tcW w:w="959" w:type="dxa"/>
          </w:tcPr>
          <w:p w:rsidR="007317FA" w:rsidRDefault="001B7A8C">
            <w:r>
              <w:rPr>
                <w:rFonts w:hint="eastAsia"/>
              </w:rPr>
              <w:t>8</w:t>
            </w:r>
            <w:r>
              <w:t>00</w:t>
            </w:r>
          </w:p>
        </w:tc>
        <w:tc>
          <w:tcPr>
            <w:tcW w:w="1287" w:type="dxa"/>
          </w:tcPr>
          <w:p w:rsidR="007317FA" w:rsidRDefault="007317FA"/>
        </w:tc>
      </w:tr>
      <w:tr w:rsidR="007317FA" w:rsidTr="007317FA">
        <w:trPr>
          <w:trHeight w:val="1442"/>
        </w:trPr>
        <w:tc>
          <w:tcPr>
            <w:tcW w:w="708" w:type="dxa"/>
          </w:tcPr>
          <w:p w:rsidR="007317FA" w:rsidRDefault="007317FA">
            <w:r>
              <w:rPr>
                <w:rFonts w:hint="eastAsia"/>
              </w:rPr>
              <w:t>4</w:t>
            </w:r>
          </w:p>
        </w:tc>
        <w:tc>
          <w:tcPr>
            <w:tcW w:w="1419" w:type="dxa"/>
          </w:tcPr>
          <w:p w:rsidR="007317FA" w:rsidRDefault="001B7A8C">
            <w:r>
              <w:rPr>
                <w:rFonts w:hint="eastAsia"/>
              </w:rPr>
              <w:t>各类校园角落的音乐聚会</w:t>
            </w:r>
          </w:p>
        </w:tc>
        <w:tc>
          <w:tcPr>
            <w:tcW w:w="1134" w:type="dxa"/>
          </w:tcPr>
          <w:p w:rsidR="007317FA" w:rsidRDefault="001B7A8C">
            <w:r>
              <w:rPr>
                <w:rFonts w:hint="eastAsia"/>
              </w:rPr>
              <w:t>让社员们有更多交流音乐的机会，也给校园增加音乐元素</w:t>
            </w:r>
          </w:p>
        </w:tc>
        <w:tc>
          <w:tcPr>
            <w:tcW w:w="1134" w:type="dxa"/>
          </w:tcPr>
          <w:p w:rsidR="007317FA" w:rsidRDefault="001B7A8C">
            <w:r>
              <w:rPr>
                <w:rFonts w:hint="eastAsia"/>
              </w:rPr>
              <w:t>在校园的2食堂边，草坪等等地带排练歌曲或创作歌曲</w:t>
            </w:r>
          </w:p>
        </w:tc>
        <w:tc>
          <w:tcPr>
            <w:tcW w:w="1134" w:type="dxa"/>
          </w:tcPr>
          <w:p w:rsidR="007317FA" w:rsidRDefault="001B7A8C">
            <w:r>
              <w:rPr>
                <w:rFonts w:hint="eastAsia"/>
              </w:rPr>
              <w:t>校内</w:t>
            </w:r>
          </w:p>
        </w:tc>
        <w:tc>
          <w:tcPr>
            <w:tcW w:w="1134" w:type="dxa"/>
          </w:tcPr>
          <w:p w:rsidR="007317FA" w:rsidRDefault="001B7A8C">
            <w:r>
              <w:rPr>
                <w:rFonts w:hint="eastAsia"/>
              </w:rPr>
              <w:t>无确切时间</w:t>
            </w:r>
          </w:p>
        </w:tc>
        <w:tc>
          <w:tcPr>
            <w:tcW w:w="1134" w:type="dxa"/>
          </w:tcPr>
          <w:p w:rsidR="007317FA" w:rsidRDefault="001B7A8C">
            <w:r>
              <w:rPr>
                <w:rFonts w:hint="eastAsia"/>
              </w:rPr>
              <w:t>音乐社俄社员</w:t>
            </w:r>
          </w:p>
        </w:tc>
        <w:tc>
          <w:tcPr>
            <w:tcW w:w="1014" w:type="dxa"/>
          </w:tcPr>
          <w:p w:rsidR="007317FA" w:rsidRDefault="001B7A8C">
            <w:r>
              <w:rPr>
                <w:rFonts w:hint="eastAsia"/>
              </w:rPr>
              <w:t>温肯音乐社</w:t>
            </w:r>
          </w:p>
        </w:tc>
        <w:tc>
          <w:tcPr>
            <w:tcW w:w="959" w:type="dxa"/>
          </w:tcPr>
          <w:p w:rsidR="007317FA" w:rsidRDefault="001B7A8C">
            <w:r>
              <w:rPr>
                <w:rFonts w:hint="eastAsia"/>
              </w:rPr>
              <w:t>无</w:t>
            </w:r>
          </w:p>
        </w:tc>
        <w:tc>
          <w:tcPr>
            <w:tcW w:w="1287" w:type="dxa"/>
          </w:tcPr>
          <w:p w:rsidR="007317FA" w:rsidRDefault="007317FA"/>
        </w:tc>
      </w:tr>
    </w:tbl>
    <w:p w:rsidR="007317FA" w:rsidRDefault="007317FA">
      <w:bookmarkStart w:id="0" w:name="_GoBack"/>
      <w:bookmarkEnd w:id="0"/>
    </w:p>
    <w:sectPr w:rsidR="007317FA" w:rsidSect="0049532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FA"/>
    <w:rsid w:val="001B7A8C"/>
    <w:rsid w:val="00495324"/>
    <w:rsid w:val="007317FA"/>
    <w:rsid w:val="00E0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205A"/>
  <w15:chartTrackingRefBased/>
  <w15:docId w15:val="{409613BF-D2C3-914E-8372-5FEAE1EE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1290171353@qq.com</dc:creator>
  <cp:keywords/>
  <dc:description/>
  <cp:lastModifiedBy>1290171353@qq.com</cp:lastModifiedBy>
  <cp:revision>2</cp:revision>
  <dcterms:created xsi:type="dcterms:W3CDTF">2019-08-19T12:59:00Z</dcterms:created>
  <dcterms:modified xsi:type="dcterms:W3CDTF">2020-02-20T10:59:00Z</dcterms:modified>
</cp:coreProperties>
</file>