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68" w:rsidRPr="00755756" w:rsidRDefault="000B1D71" w:rsidP="00591868">
      <w:pPr>
        <w:snapToGrid w:val="0"/>
        <w:jc w:val="center"/>
        <w:rPr>
          <w:rFonts w:ascii="汉仪家书简" w:eastAsia="汉仪家书简"/>
          <w:b/>
          <w:color w:val="333333"/>
          <w:sz w:val="36"/>
          <w:szCs w:val="36"/>
        </w:rPr>
      </w:pPr>
      <w:r>
        <w:rPr>
          <w:rFonts w:ascii="汉仪家书简" w:eastAsia="汉仪家书简" w:hint="eastAsia"/>
          <w:b/>
          <w:color w:val="333333"/>
          <w:sz w:val="36"/>
          <w:szCs w:val="36"/>
        </w:rPr>
        <w:t xml:space="preserve">逐光心理社 </w:t>
      </w:r>
      <w:r w:rsidR="00591868" w:rsidRPr="00755756">
        <w:rPr>
          <w:rFonts w:ascii="汉仪家书简" w:eastAsia="汉仪家书简" w:hint="eastAsia"/>
          <w:b/>
          <w:color w:val="333333"/>
          <w:sz w:val="36"/>
          <w:szCs w:val="36"/>
        </w:rPr>
        <w:t>章程</w:t>
      </w:r>
    </w:p>
    <w:p w:rsidR="00591868" w:rsidRDefault="00591868" w:rsidP="00591868">
      <w:pPr>
        <w:snapToGrid w:val="0"/>
        <w:ind w:firstLineChars="200" w:firstLine="560"/>
        <w:rPr>
          <w:rFonts w:ascii="汉仪家书简" w:eastAsia="汉仪家书简"/>
          <w:color w:val="333333"/>
          <w:sz w:val="28"/>
          <w:szCs w:val="28"/>
        </w:rPr>
      </w:pPr>
      <w:r>
        <w:rPr>
          <w:rFonts w:ascii="汉仪家书简" w:eastAsia="汉仪家书简" w:hint="eastAsia"/>
          <w:b/>
          <w:color w:val="333333"/>
          <w:sz w:val="28"/>
          <w:szCs w:val="28"/>
        </w:rPr>
        <w:t>心理社团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是</w:t>
      </w:r>
      <w:r>
        <w:rPr>
          <w:rFonts w:ascii="汉仪家书简" w:eastAsia="汉仪家书简" w:hint="eastAsia"/>
          <w:color w:val="FF0000"/>
          <w:sz w:val="28"/>
          <w:szCs w:val="28"/>
        </w:rPr>
        <w:t xml:space="preserve">以学习心理知识， </w:t>
      </w:r>
      <w:r w:rsidR="00CA261F">
        <w:rPr>
          <w:rFonts w:ascii="汉仪家书简" w:eastAsia="汉仪家书简" w:hint="eastAsia"/>
          <w:color w:val="FF0000"/>
          <w:sz w:val="28"/>
          <w:szCs w:val="28"/>
        </w:rPr>
        <w:t>实践、交流心理学知识，积极传播正能量，帮助自己和他人收获幸福的</w:t>
      </w:r>
      <w:r>
        <w:rPr>
          <w:rFonts w:ascii="汉仪家书简" w:eastAsia="汉仪家书简" w:hint="eastAsia"/>
          <w:color w:val="FF0000"/>
          <w:sz w:val="28"/>
          <w:szCs w:val="28"/>
        </w:rPr>
        <w:t>学生社团。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 xml:space="preserve">　</w:t>
      </w:r>
    </w:p>
    <w:p w:rsidR="00591868" w:rsidRPr="00755756" w:rsidRDefault="00591868" w:rsidP="00591868">
      <w:pPr>
        <w:snapToGrid w:val="0"/>
        <w:jc w:val="center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第一章   总则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一、学会简介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1、名称：</w:t>
      </w:r>
      <w:r>
        <w:rPr>
          <w:rFonts w:ascii="汉仪家书简" w:eastAsia="汉仪家书简" w:hint="eastAsia"/>
          <w:b/>
          <w:color w:val="333333"/>
          <w:sz w:val="28"/>
          <w:szCs w:val="28"/>
        </w:rPr>
        <w:t>逐光心理社</w:t>
      </w:r>
    </w:p>
    <w:p w:rsidR="00591868" w:rsidRPr="00755756" w:rsidRDefault="00591868" w:rsidP="00591868">
      <w:pPr>
        <w:snapToGrid w:val="0"/>
        <w:ind w:left="1120" w:hangingChars="400" w:hanging="112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2、</w:t>
      </w:r>
      <w:r>
        <w:rPr>
          <w:rFonts w:ascii="汉仪家书简" w:eastAsia="汉仪家书简" w:hint="eastAsia"/>
          <w:color w:val="333333"/>
          <w:sz w:val="28"/>
          <w:szCs w:val="28"/>
        </w:rPr>
        <w:t>性质：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全校性学生自主社团</w:t>
      </w:r>
      <w:r w:rsidR="000B1D71">
        <w:rPr>
          <w:rFonts w:ascii="汉仪家书简" w:eastAsia="汉仪家书简" w:hint="eastAsia"/>
          <w:color w:val="333333"/>
          <w:sz w:val="28"/>
          <w:szCs w:val="28"/>
        </w:rPr>
        <w:t>， 专业性社团</w:t>
      </w:r>
    </w:p>
    <w:p w:rsidR="00591868" w:rsidRPr="00B56B85" w:rsidRDefault="00591868" w:rsidP="00591868">
      <w:pPr>
        <w:snapToGrid w:val="0"/>
        <w:rPr>
          <w:rFonts w:ascii="汉仪家书简" w:eastAsia="汉仪家书简"/>
          <w:color w:val="FF0000"/>
          <w:sz w:val="28"/>
          <w:szCs w:val="28"/>
        </w:rPr>
      </w:pPr>
      <w:r>
        <w:rPr>
          <w:rFonts w:ascii="汉仪家书简" w:eastAsia="汉仪家书简" w:hint="eastAsia"/>
          <w:color w:val="333333"/>
          <w:sz w:val="28"/>
          <w:szCs w:val="28"/>
        </w:rPr>
        <w:t>3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宗旨：</w:t>
      </w:r>
      <w:r w:rsidRPr="006B37DD">
        <w:rPr>
          <w:rFonts w:ascii="汉仪家书简" w:eastAsia="汉仪家书简" w:hint="eastAsia"/>
          <w:color w:val="FF0000"/>
          <w:sz w:val="28"/>
          <w:szCs w:val="28"/>
        </w:rPr>
        <w:t xml:space="preserve">团结广大的心理学爱好者在实践中学习更多心理学知识， </w:t>
      </w:r>
      <w:r w:rsidR="00CA261F">
        <w:rPr>
          <w:rFonts w:ascii="汉仪家书简" w:eastAsia="汉仪家书简" w:hint="eastAsia"/>
          <w:color w:val="FF0000"/>
          <w:sz w:val="28"/>
          <w:szCs w:val="28"/>
        </w:rPr>
        <w:t>从而更好地</w:t>
      </w:r>
      <w:r w:rsidRPr="006B37DD">
        <w:rPr>
          <w:rFonts w:ascii="汉仪家书简" w:eastAsia="汉仪家书简" w:hint="eastAsia"/>
          <w:color w:val="FF0000"/>
          <w:sz w:val="28"/>
          <w:szCs w:val="28"/>
        </w:rPr>
        <w:t>认识自我，挑战自我，并实现自我；与此同时，宣传和普及心理知识。</w:t>
      </w:r>
    </w:p>
    <w:p w:rsidR="00591868" w:rsidRPr="000B417F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二、</w:t>
      </w:r>
      <w:r w:rsidRPr="00AE549D">
        <w:rPr>
          <w:rFonts w:ascii="汉仪家书简" w:eastAsia="汉仪家书简" w:hint="eastAsia"/>
          <w:b/>
          <w:color w:val="333333"/>
          <w:sz w:val="28"/>
          <w:szCs w:val="28"/>
          <w:highlight w:val="yellow"/>
        </w:rPr>
        <w:t>机构与职能、职务与职权</w:t>
      </w: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：</w:t>
      </w:r>
    </w:p>
    <w:p w:rsidR="00591868" w:rsidRPr="00C9156F" w:rsidRDefault="00591868" w:rsidP="00591868">
      <w:pPr>
        <w:numPr>
          <w:ilvl w:val="0"/>
          <w:numId w:val="5"/>
        </w:numPr>
        <w:snapToGrid w:val="0"/>
        <w:rPr>
          <w:rFonts w:ascii="宋体" w:hAnsi="宋体"/>
          <w:b/>
          <w:bCs/>
          <w:color w:val="333333"/>
          <w:sz w:val="24"/>
          <w:szCs w:val="24"/>
        </w:rPr>
      </w:pPr>
      <w:r w:rsidRPr="00C9156F">
        <w:rPr>
          <w:rFonts w:ascii="宋体" w:hAnsi="宋体" w:hint="eastAsia"/>
          <w:b/>
          <w:bCs/>
          <w:color w:val="333333"/>
          <w:sz w:val="24"/>
          <w:szCs w:val="24"/>
        </w:rPr>
        <w:t>社长</w:t>
      </w:r>
    </w:p>
    <w:p w:rsidR="00591868" w:rsidRDefault="00591868" w:rsidP="00591868">
      <w:pPr>
        <w:numPr>
          <w:ilvl w:val="0"/>
          <w:numId w:val="6"/>
        </w:numPr>
        <w:snapToGrid w:val="0"/>
        <w:rPr>
          <w:rFonts w:ascii="宋体" w:hAnsi="宋体"/>
          <w:color w:val="333333"/>
          <w:sz w:val="24"/>
          <w:szCs w:val="24"/>
        </w:rPr>
      </w:pPr>
      <w:r w:rsidRPr="000B417F">
        <w:rPr>
          <w:rFonts w:ascii="宋体" w:hAnsi="宋体" w:hint="eastAsia"/>
          <w:color w:val="333333"/>
          <w:sz w:val="24"/>
          <w:szCs w:val="24"/>
        </w:rPr>
        <w:t xml:space="preserve">负责确定社团各个阶段的工作和任务 </w:t>
      </w:r>
    </w:p>
    <w:p w:rsidR="00591868" w:rsidRDefault="00591868" w:rsidP="00591868">
      <w:pPr>
        <w:numPr>
          <w:ilvl w:val="0"/>
          <w:numId w:val="6"/>
        </w:numPr>
        <w:snapToGrid w:val="0"/>
        <w:rPr>
          <w:rFonts w:ascii="宋体" w:hAnsi="宋体"/>
          <w:color w:val="333333"/>
          <w:sz w:val="24"/>
          <w:szCs w:val="24"/>
        </w:rPr>
      </w:pPr>
      <w:r w:rsidRPr="000B417F">
        <w:rPr>
          <w:rFonts w:ascii="宋体" w:hAnsi="宋体" w:hint="eastAsia"/>
          <w:color w:val="333333"/>
          <w:sz w:val="24"/>
          <w:szCs w:val="24"/>
        </w:rPr>
        <w:t>领导各部门及下属组织日常工作，主持例会监督各部门工作，对各部门工作进行考评</w:t>
      </w:r>
    </w:p>
    <w:p w:rsidR="00591868" w:rsidRDefault="00591868" w:rsidP="00591868">
      <w:pPr>
        <w:numPr>
          <w:ilvl w:val="0"/>
          <w:numId w:val="6"/>
        </w:numPr>
        <w:snapToGrid w:val="0"/>
        <w:rPr>
          <w:rFonts w:ascii="宋体" w:hAnsi="宋体"/>
          <w:color w:val="333333"/>
          <w:sz w:val="24"/>
          <w:szCs w:val="24"/>
        </w:rPr>
      </w:pPr>
      <w:r w:rsidRPr="000B417F">
        <w:rPr>
          <w:rFonts w:ascii="宋体" w:hAnsi="宋体" w:hint="eastAsia"/>
          <w:color w:val="333333"/>
          <w:sz w:val="24"/>
          <w:szCs w:val="24"/>
        </w:rPr>
        <w:t>审核负责社团重大活动的筹备和组织加强内部人员的团结，充分调动各方面积极性，协调各方关系，争取各方支持</w:t>
      </w:r>
    </w:p>
    <w:p w:rsidR="00C9156F" w:rsidRDefault="00C9156F" w:rsidP="003529D0">
      <w:pPr>
        <w:snapToGrid w:val="0"/>
        <w:rPr>
          <w:rFonts w:ascii="宋体" w:hAnsi="宋体"/>
          <w:b/>
          <w:bCs/>
          <w:color w:val="333333"/>
          <w:sz w:val="24"/>
          <w:szCs w:val="24"/>
        </w:rPr>
      </w:pPr>
    </w:p>
    <w:p w:rsidR="003529D0" w:rsidRDefault="003529D0" w:rsidP="003529D0">
      <w:pPr>
        <w:snapToGrid w:val="0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b/>
          <w:bCs/>
          <w:color w:val="333333"/>
          <w:sz w:val="24"/>
          <w:szCs w:val="24"/>
        </w:rPr>
        <w:t>(</w:t>
      </w:r>
      <w:r w:rsidRPr="003529D0">
        <w:rPr>
          <w:rFonts w:ascii="宋体" w:hAnsi="宋体" w:hint="eastAsia"/>
          <w:b/>
          <w:bCs/>
          <w:color w:val="333333"/>
          <w:sz w:val="24"/>
          <w:szCs w:val="24"/>
        </w:rPr>
        <w:t>二</w:t>
      </w:r>
      <w:r>
        <w:rPr>
          <w:rFonts w:ascii="宋体" w:hAnsi="宋体" w:hint="eastAsia"/>
          <w:b/>
          <w:bCs/>
          <w:color w:val="333333"/>
          <w:sz w:val="24"/>
          <w:szCs w:val="24"/>
        </w:rPr>
        <w:t>)</w:t>
      </w:r>
      <w:r w:rsidRPr="00C9156F">
        <w:rPr>
          <w:rFonts w:ascii="宋体" w:hAnsi="宋体" w:hint="eastAsia"/>
          <w:b/>
          <w:bCs/>
          <w:color w:val="333333"/>
          <w:sz w:val="24"/>
          <w:szCs w:val="24"/>
        </w:rPr>
        <w:t>副社长</w:t>
      </w:r>
    </w:p>
    <w:p w:rsidR="003529D0" w:rsidRDefault="003529D0" w:rsidP="003529D0">
      <w:pPr>
        <w:snapToGrid w:val="0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>1、协助确认各部门的工作进度和任务</w:t>
      </w:r>
    </w:p>
    <w:p w:rsidR="003529D0" w:rsidRDefault="003529D0" w:rsidP="00C9156F">
      <w:pPr>
        <w:spacing w:line="180" w:lineRule="auto"/>
        <w:ind w:leftChars="300" w:left="111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>2、</w:t>
      </w:r>
      <w:r>
        <w:rPr>
          <w:rFonts w:ascii="宋体" w:hAnsi="宋体" w:hint="eastAsia"/>
          <w:sz w:val="24"/>
          <w:szCs w:val="24"/>
        </w:rPr>
        <w:t>管理社员资料，记录人员变动；会议的通知和记录；整理工作计</w:t>
      </w:r>
      <w:r w:rsidRPr="00955888">
        <w:rPr>
          <w:rFonts w:ascii="宋体" w:hAnsi="宋体" w:hint="eastAsia"/>
          <w:sz w:val="24"/>
          <w:szCs w:val="24"/>
        </w:rPr>
        <w:t>划（月初），工作总结（月末）。</w:t>
      </w:r>
    </w:p>
    <w:p w:rsidR="00C9156F" w:rsidRDefault="00C9156F" w:rsidP="00C9156F">
      <w:pPr>
        <w:spacing w:line="180" w:lineRule="auto"/>
        <w:ind w:leftChars="300" w:left="1110" w:hangingChars="200" w:hanging="480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>3、</w:t>
      </w:r>
      <w:r w:rsidRPr="00C9156F">
        <w:rPr>
          <w:rFonts w:ascii="宋体" w:hAnsi="宋体" w:hint="eastAsia"/>
          <w:color w:val="333333"/>
          <w:sz w:val="24"/>
          <w:szCs w:val="24"/>
        </w:rPr>
        <w:t>对心理社全体社员的考核；根据奖罚机制记录社员的加分和扣分情况；学期末统计社员的考核分；负责每次活动的签到点名。</w:t>
      </w:r>
    </w:p>
    <w:p w:rsidR="00C9156F" w:rsidRDefault="00C9156F" w:rsidP="00C9156F">
      <w:pPr>
        <w:widowControl/>
        <w:spacing w:after="200" w:line="180" w:lineRule="auto"/>
        <w:jc w:val="left"/>
        <w:rPr>
          <w:rFonts w:ascii="宋体" w:hAnsi="宋体"/>
          <w:sz w:val="24"/>
          <w:szCs w:val="24"/>
        </w:rPr>
      </w:pPr>
    </w:p>
    <w:p w:rsidR="00591868" w:rsidRPr="00B56B85" w:rsidRDefault="00C9156F" w:rsidP="00C9156F">
      <w:pPr>
        <w:widowControl/>
        <w:spacing w:after="200" w:line="18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(</w:t>
      </w:r>
      <w:r w:rsidRPr="00C9156F">
        <w:rPr>
          <w:rFonts w:ascii="宋体" w:hAnsi="宋体" w:hint="eastAsia"/>
          <w:b/>
          <w:bCs/>
          <w:sz w:val="24"/>
          <w:szCs w:val="24"/>
        </w:rPr>
        <w:t xml:space="preserve">三） </w:t>
      </w:r>
      <w:r w:rsidR="00591868" w:rsidRPr="00C9156F">
        <w:rPr>
          <w:rFonts w:ascii="宋体" w:hAnsi="宋体" w:hint="eastAsia"/>
          <w:b/>
          <w:bCs/>
          <w:sz w:val="24"/>
          <w:szCs w:val="24"/>
        </w:rPr>
        <w:t xml:space="preserve">宣传部 </w:t>
      </w:r>
    </w:p>
    <w:p w:rsidR="00591868" w:rsidRDefault="001475D0" w:rsidP="00591868">
      <w:pPr>
        <w:widowControl/>
        <w:numPr>
          <w:ilvl w:val="0"/>
          <w:numId w:val="2"/>
        </w:numPr>
        <w:spacing w:before="240" w:after="200" w:line="180" w:lineRule="auto"/>
        <w:ind w:left="1134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编辑</w:t>
      </w:r>
      <w:r w:rsidR="00591868" w:rsidRPr="00B56B85">
        <w:rPr>
          <w:rFonts w:ascii="宋体" w:hAnsi="宋体" w:hint="eastAsia"/>
          <w:sz w:val="24"/>
          <w:szCs w:val="24"/>
        </w:rPr>
        <w:t>组</w:t>
      </w:r>
    </w:p>
    <w:p w:rsidR="00955888" w:rsidRDefault="00591868" w:rsidP="00591868">
      <w:pPr>
        <w:ind w:left="1134"/>
        <w:rPr>
          <w:rFonts w:ascii="宋体" w:hAnsi="宋体"/>
          <w:sz w:val="24"/>
          <w:szCs w:val="24"/>
        </w:rPr>
      </w:pPr>
      <w:r w:rsidRPr="00B56B85">
        <w:rPr>
          <w:rFonts w:ascii="宋体" w:hAnsi="宋体" w:hint="eastAsia"/>
          <w:sz w:val="24"/>
          <w:szCs w:val="24"/>
        </w:rPr>
        <w:t>职责：</w:t>
      </w:r>
      <w:r w:rsidR="00CD10E6" w:rsidRPr="00CD10E6">
        <w:rPr>
          <w:rFonts w:ascii="宋体" w:hAnsi="宋体" w:hint="eastAsia"/>
          <w:sz w:val="24"/>
          <w:szCs w:val="24"/>
        </w:rPr>
        <w:t>微信平台原创文章的编写、排版，宣传文稿、新闻稿、通讯稿、</w:t>
      </w:r>
    </w:p>
    <w:p w:rsidR="00955888" w:rsidRDefault="00CD10E6" w:rsidP="00955888">
      <w:pPr>
        <w:ind w:left="1134" w:firstLine="720"/>
        <w:rPr>
          <w:rFonts w:ascii="宋体" w:hAnsi="宋体"/>
          <w:sz w:val="24"/>
          <w:szCs w:val="24"/>
        </w:rPr>
      </w:pPr>
      <w:r w:rsidRPr="00CD10E6">
        <w:rPr>
          <w:rFonts w:ascii="宋体" w:hAnsi="宋体" w:hint="eastAsia"/>
          <w:sz w:val="24"/>
          <w:szCs w:val="24"/>
        </w:rPr>
        <w:t>反思稿的编写、排版、翻译及审核，qq小助手的平常运行与空</w:t>
      </w:r>
    </w:p>
    <w:p w:rsidR="00591868" w:rsidRPr="00B56B85" w:rsidRDefault="00CD10E6" w:rsidP="00955888">
      <w:pPr>
        <w:ind w:left="1134" w:firstLine="720"/>
        <w:rPr>
          <w:rFonts w:ascii="宋体" w:hAnsi="宋体"/>
          <w:sz w:val="24"/>
          <w:szCs w:val="24"/>
        </w:rPr>
      </w:pPr>
      <w:r w:rsidRPr="00CD10E6">
        <w:rPr>
          <w:rFonts w:ascii="宋体" w:hAnsi="宋体" w:hint="eastAsia"/>
          <w:sz w:val="24"/>
          <w:szCs w:val="24"/>
        </w:rPr>
        <w:t>间管理，宣传</w:t>
      </w:r>
      <w:r w:rsidR="00955888">
        <w:rPr>
          <w:rFonts w:ascii="宋体" w:hAnsi="宋体" w:hint="eastAsia"/>
          <w:sz w:val="24"/>
          <w:szCs w:val="24"/>
        </w:rPr>
        <w:t>。</w:t>
      </w:r>
    </w:p>
    <w:p w:rsidR="00591868" w:rsidRDefault="00591868" w:rsidP="00591868">
      <w:pPr>
        <w:ind w:left="1134"/>
        <w:rPr>
          <w:rFonts w:ascii="宋体" w:hAnsi="宋体"/>
          <w:sz w:val="24"/>
          <w:szCs w:val="24"/>
        </w:rPr>
      </w:pPr>
      <w:r w:rsidRPr="00B56B85">
        <w:rPr>
          <w:rFonts w:ascii="宋体" w:hAnsi="宋体" w:hint="eastAsia"/>
          <w:sz w:val="24"/>
          <w:szCs w:val="24"/>
        </w:rPr>
        <w:t>要求：细心</w:t>
      </w:r>
      <w:r w:rsidR="00AE7E46">
        <w:rPr>
          <w:rFonts w:ascii="宋体" w:hAnsi="宋体" w:hint="eastAsia"/>
          <w:sz w:val="24"/>
          <w:szCs w:val="24"/>
        </w:rPr>
        <w:t>、耐心、</w:t>
      </w:r>
      <w:r w:rsidRPr="00B56B85">
        <w:rPr>
          <w:rFonts w:ascii="宋体" w:hAnsi="宋体" w:hint="eastAsia"/>
          <w:sz w:val="24"/>
          <w:szCs w:val="24"/>
        </w:rPr>
        <w:t>负责</w:t>
      </w:r>
      <w:r w:rsidR="00AE7E46">
        <w:rPr>
          <w:rFonts w:ascii="宋体" w:hAnsi="宋体" w:hint="eastAsia"/>
          <w:sz w:val="24"/>
          <w:szCs w:val="24"/>
        </w:rPr>
        <w:t>心，想法新颖且</w:t>
      </w:r>
      <w:r w:rsidRPr="00B56B85">
        <w:rPr>
          <w:rFonts w:ascii="宋体" w:hAnsi="宋体" w:hint="eastAsia"/>
          <w:sz w:val="24"/>
          <w:szCs w:val="24"/>
        </w:rPr>
        <w:t>切合实际。</w:t>
      </w:r>
    </w:p>
    <w:p w:rsidR="001475D0" w:rsidRPr="001475D0" w:rsidRDefault="001475D0" w:rsidP="00CD10E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2、   </w:t>
      </w:r>
      <w:r w:rsidRPr="001475D0">
        <w:rPr>
          <w:rFonts w:ascii="宋体" w:hAnsi="宋体" w:hint="eastAsia"/>
          <w:sz w:val="24"/>
          <w:szCs w:val="24"/>
        </w:rPr>
        <w:t>技术组</w:t>
      </w:r>
    </w:p>
    <w:p w:rsidR="00955888" w:rsidRDefault="00CD10E6" w:rsidP="00D32168">
      <w:pPr>
        <w:ind w:left="1320" w:hangingChars="550" w:hanging="1320"/>
        <w:rPr>
          <w:rFonts w:ascii="宋体" w:hAnsi="宋体"/>
          <w:sz w:val="24"/>
          <w:szCs w:val="24"/>
        </w:rPr>
      </w:pPr>
      <w:r w:rsidRPr="00CD10E6">
        <w:rPr>
          <w:rFonts w:ascii="宋体" w:hAnsi="宋体" w:hint="eastAsia"/>
          <w:sz w:val="24"/>
          <w:szCs w:val="24"/>
        </w:rPr>
        <w:t>职责：</w:t>
      </w:r>
      <w:r w:rsidR="001475D0" w:rsidRPr="00B56B85">
        <w:rPr>
          <w:rFonts w:ascii="宋体" w:hAnsi="宋体" w:hint="eastAsia"/>
          <w:sz w:val="24"/>
          <w:szCs w:val="24"/>
        </w:rPr>
        <w:t>心理社周边产品的制作与管理，</w:t>
      </w:r>
      <w:r w:rsidRPr="00CD10E6">
        <w:rPr>
          <w:rFonts w:ascii="宋体" w:hAnsi="宋体" w:hint="eastAsia"/>
          <w:sz w:val="24"/>
          <w:szCs w:val="24"/>
        </w:rPr>
        <w:t>照片、影像记录与整理，宣传海</w:t>
      </w:r>
    </w:p>
    <w:p w:rsidR="001475D0" w:rsidRDefault="00CD10E6" w:rsidP="00955888">
      <w:pPr>
        <w:ind w:left="1320" w:hangingChars="550" w:hanging="1320"/>
        <w:rPr>
          <w:rFonts w:ascii="宋体" w:hAnsi="宋体"/>
          <w:sz w:val="24"/>
          <w:szCs w:val="24"/>
        </w:rPr>
      </w:pPr>
      <w:r w:rsidRPr="00CD10E6">
        <w:rPr>
          <w:rFonts w:ascii="宋体" w:hAnsi="宋体" w:hint="eastAsia"/>
          <w:sz w:val="24"/>
          <w:szCs w:val="24"/>
        </w:rPr>
        <w:lastRenderedPageBreak/>
        <w:t>报、视频的制作</w:t>
      </w:r>
    </w:p>
    <w:p w:rsidR="00CD10E6" w:rsidRPr="001475D0" w:rsidRDefault="00CD10E6" w:rsidP="00CD10E6">
      <w:pPr>
        <w:ind w:left="1320" w:hangingChars="550" w:hanging="1320"/>
      </w:pPr>
      <w:r>
        <w:rPr>
          <w:rFonts w:ascii="宋体" w:hAnsi="宋体" w:hint="eastAsia"/>
          <w:sz w:val="24"/>
          <w:szCs w:val="24"/>
        </w:rPr>
        <w:t xml:space="preserve">          要求：</w:t>
      </w:r>
      <w:r w:rsidR="00881539">
        <w:rPr>
          <w:rFonts w:ascii="宋体" w:hAnsi="宋体" w:hint="eastAsia"/>
          <w:sz w:val="24"/>
          <w:szCs w:val="24"/>
        </w:rPr>
        <w:t>有摄影技术以及</w:t>
      </w:r>
      <w:r w:rsidR="00881539" w:rsidRPr="00B56B85">
        <w:rPr>
          <w:rFonts w:ascii="宋体" w:hAnsi="宋体" w:hint="eastAsia"/>
          <w:sz w:val="24"/>
          <w:szCs w:val="24"/>
        </w:rPr>
        <w:t>视频、海报制作技术</w:t>
      </w:r>
      <w:r w:rsidR="002905AE">
        <w:rPr>
          <w:rFonts w:ascii="宋体" w:hAnsi="宋体" w:hint="eastAsia"/>
          <w:sz w:val="24"/>
          <w:szCs w:val="24"/>
        </w:rPr>
        <w:t>，想象力</w:t>
      </w:r>
      <w:r w:rsidR="00881539">
        <w:rPr>
          <w:rFonts w:ascii="宋体" w:hAnsi="宋体" w:hint="eastAsia"/>
          <w:sz w:val="24"/>
          <w:szCs w:val="24"/>
        </w:rPr>
        <w:t>丰富</w:t>
      </w:r>
      <w:r w:rsidR="00CA261F">
        <w:rPr>
          <w:rFonts w:ascii="宋体" w:hAnsi="宋体" w:hint="eastAsia"/>
          <w:sz w:val="24"/>
          <w:szCs w:val="24"/>
        </w:rPr>
        <w:t>。</w:t>
      </w:r>
    </w:p>
    <w:p w:rsidR="00591868" w:rsidRPr="00C9156F" w:rsidRDefault="00C9156F" w:rsidP="00C9156F">
      <w:pPr>
        <w:widowControl/>
        <w:spacing w:after="200" w:line="180" w:lineRule="auto"/>
        <w:jc w:val="left"/>
        <w:rPr>
          <w:rFonts w:ascii="宋体" w:hAnsi="宋体"/>
          <w:b/>
          <w:bCs/>
          <w:sz w:val="24"/>
          <w:szCs w:val="24"/>
        </w:rPr>
      </w:pPr>
      <w:r w:rsidRPr="00C9156F">
        <w:rPr>
          <w:rFonts w:ascii="宋体" w:hAnsi="宋体" w:hint="eastAsia"/>
          <w:b/>
          <w:bCs/>
          <w:sz w:val="24"/>
          <w:szCs w:val="24"/>
        </w:rPr>
        <w:t xml:space="preserve">(四) </w:t>
      </w:r>
      <w:r w:rsidR="00D32168" w:rsidRPr="00C9156F">
        <w:rPr>
          <w:rFonts w:ascii="宋体" w:hAnsi="宋体" w:hint="eastAsia"/>
          <w:b/>
          <w:bCs/>
          <w:sz w:val="24"/>
          <w:szCs w:val="24"/>
        </w:rPr>
        <w:t>财务</w:t>
      </w:r>
      <w:r w:rsidR="00591868" w:rsidRPr="00C9156F">
        <w:rPr>
          <w:rFonts w:ascii="宋体" w:hAnsi="宋体" w:hint="eastAsia"/>
          <w:b/>
          <w:bCs/>
          <w:sz w:val="24"/>
          <w:szCs w:val="24"/>
        </w:rPr>
        <w:t>部</w:t>
      </w:r>
    </w:p>
    <w:p w:rsidR="00591868" w:rsidRPr="009F6E8B" w:rsidRDefault="00AE3326" w:rsidP="00591868">
      <w:pPr>
        <w:widowControl/>
        <w:numPr>
          <w:ilvl w:val="0"/>
          <w:numId w:val="3"/>
        </w:numPr>
        <w:spacing w:after="200" w:line="180" w:lineRule="auto"/>
        <w:ind w:left="1134" w:hanging="708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记账组</w:t>
      </w:r>
    </w:p>
    <w:p w:rsidR="00AE3326" w:rsidRDefault="00591868" w:rsidP="00AE3326">
      <w:pPr>
        <w:spacing w:line="180" w:lineRule="auto"/>
        <w:ind w:left="1134" w:firstLineChars="100" w:firstLine="240"/>
        <w:rPr>
          <w:rFonts w:ascii="宋体" w:hAnsi="宋体"/>
          <w:sz w:val="24"/>
          <w:szCs w:val="24"/>
        </w:rPr>
      </w:pPr>
      <w:r w:rsidRPr="009F6E8B">
        <w:rPr>
          <w:rFonts w:ascii="宋体" w:hAnsi="宋体" w:hint="eastAsia"/>
          <w:sz w:val="24"/>
          <w:szCs w:val="24"/>
        </w:rPr>
        <w:t>职责：</w:t>
      </w:r>
      <w:r w:rsidR="00AE3326">
        <w:rPr>
          <w:rFonts w:ascii="宋体" w:hAnsi="宋体" w:hint="eastAsia"/>
          <w:sz w:val="24"/>
          <w:szCs w:val="24"/>
        </w:rPr>
        <w:t>对社团财务的记录和管理（包含账目和资产）。负责活动所需器</w:t>
      </w:r>
      <w:r w:rsidR="00AE3326" w:rsidRPr="00621764">
        <w:rPr>
          <w:rFonts w:ascii="宋体" w:hAnsi="宋体" w:hint="eastAsia"/>
          <w:sz w:val="24"/>
          <w:szCs w:val="24"/>
        </w:rPr>
        <w:t>材的租借和购买。保管每次活动购买物资的发票，核实账单，以及及时跟学校完成账单审核，报销。</w:t>
      </w:r>
    </w:p>
    <w:p w:rsidR="00AE3326" w:rsidRPr="00621764" w:rsidRDefault="00AE3326" w:rsidP="00AE3326">
      <w:pPr>
        <w:spacing w:line="14" w:lineRule="atLeast"/>
        <w:ind w:leftChars="500" w:left="1050" w:firstLineChars="100" w:firstLine="240"/>
        <w:rPr>
          <w:rFonts w:ascii="宋体" w:hAnsi="宋体"/>
          <w:sz w:val="24"/>
          <w:szCs w:val="24"/>
        </w:rPr>
      </w:pPr>
      <w:r w:rsidRPr="009F6E8B">
        <w:rPr>
          <w:rFonts w:ascii="宋体" w:hAnsi="宋体" w:hint="eastAsia"/>
          <w:sz w:val="24"/>
          <w:szCs w:val="24"/>
        </w:rPr>
        <w:t>要求：</w:t>
      </w:r>
      <w:r>
        <w:rPr>
          <w:rFonts w:ascii="宋体" w:hAnsi="宋体" w:hint="eastAsia"/>
          <w:sz w:val="24"/>
          <w:szCs w:val="24"/>
        </w:rPr>
        <w:t>能够建立自己的财务管理条例，账目清楚，不得做假账。诚实，</w:t>
      </w:r>
      <w:r w:rsidRPr="00621764">
        <w:rPr>
          <w:rFonts w:ascii="宋体" w:hAnsi="宋体" w:hint="eastAsia"/>
          <w:sz w:val="24"/>
          <w:szCs w:val="24"/>
        </w:rPr>
        <w:t>有想法。及时审核发票，细心不马虎，做事果断迅速。</w:t>
      </w:r>
    </w:p>
    <w:p w:rsidR="00AE3326" w:rsidRPr="00AE3326" w:rsidRDefault="00AE3326" w:rsidP="00AE3326">
      <w:pPr>
        <w:spacing w:line="180" w:lineRule="auto"/>
        <w:ind w:left="1134"/>
        <w:rPr>
          <w:rFonts w:ascii="宋体" w:hAnsi="宋体"/>
          <w:sz w:val="24"/>
          <w:szCs w:val="24"/>
        </w:rPr>
      </w:pPr>
    </w:p>
    <w:p w:rsidR="00B453BF" w:rsidRPr="009F6E8B" w:rsidRDefault="00B453BF" w:rsidP="00B453BF">
      <w:pPr>
        <w:spacing w:line="180" w:lineRule="auto"/>
        <w:rPr>
          <w:rFonts w:ascii="宋体" w:hAnsi="宋体"/>
          <w:sz w:val="24"/>
          <w:szCs w:val="24"/>
        </w:rPr>
      </w:pPr>
    </w:p>
    <w:p w:rsidR="00591868" w:rsidRPr="009F6E8B" w:rsidRDefault="00AE3326" w:rsidP="00591868">
      <w:pPr>
        <w:widowControl/>
        <w:numPr>
          <w:ilvl w:val="0"/>
          <w:numId w:val="3"/>
        </w:numPr>
        <w:spacing w:after="200" w:line="180" w:lineRule="auto"/>
        <w:ind w:left="1134" w:hanging="708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外联</w:t>
      </w:r>
      <w:r w:rsidR="00591868" w:rsidRPr="009F6E8B">
        <w:rPr>
          <w:rFonts w:ascii="宋体" w:hAnsi="宋体" w:hint="eastAsia"/>
          <w:sz w:val="24"/>
          <w:szCs w:val="24"/>
        </w:rPr>
        <w:t>组</w:t>
      </w:r>
    </w:p>
    <w:p w:rsidR="00955888" w:rsidRDefault="00591868" w:rsidP="00591868">
      <w:pPr>
        <w:spacing w:line="180" w:lineRule="auto"/>
        <w:ind w:left="1134"/>
        <w:rPr>
          <w:rFonts w:ascii="宋体" w:hAnsi="宋体"/>
          <w:sz w:val="24"/>
          <w:szCs w:val="24"/>
        </w:rPr>
      </w:pPr>
      <w:r w:rsidRPr="009F6E8B">
        <w:rPr>
          <w:rFonts w:ascii="宋体" w:hAnsi="宋体" w:hint="eastAsia"/>
          <w:sz w:val="24"/>
          <w:szCs w:val="24"/>
        </w:rPr>
        <w:t>职责</w:t>
      </w:r>
      <w:r w:rsidRPr="009F6E8B">
        <w:rPr>
          <w:rFonts w:ascii="宋体" w:hAnsi="宋体"/>
          <w:sz w:val="24"/>
          <w:szCs w:val="24"/>
        </w:rPr>
        <w:t>：</w:t>
      </w:r>
      <w:r w:rsidRPr="009F6E8B">
        <w:rPr>
          <w:rFonts w:ascii="宋体" w:hAnsi="宋体" w:hint="eastAsia"/>
          <w:sz w:val="24"/>
          <w:szCs w:val="24"/>
        </w:rPr>
        <w:t>与校外心理机构联系，</w:t>
      </w:r>
      <w:r w:rsidR="002905AE" w:rsidRPr="002905AE">
        <w:rPr>
          <w:rFonts w:ascii="宋体" w:hAnsi="宋体" w:hint="eastAsia"/>
          <w:sz w:val="24"/>
          <w:szCs w:val="24"/>
        </w:rPr>
        <w:t>组织社员外出参观或参与校外心理机构举</w:t>
      </w:r>
    </w:p>
    <w:p w:rsidR="00AE3326" w:rsidRDefault="002905AE" w:rsidP="00591868">
      <w:pPr>
        <w:spacing w:line="180" w:lineRule="auto"/>
        <w:ind w:left="1134"/>
        <w:rPr>
          <w:rFonts w:ascii="宋体" w:hAnsi="宋体"/>
          <w:sz w:val="24"/>
          <w:szCs w:val="24"/>
        </w:rPr>
      </w:pPr>
      <w:r w:rsidRPr="002905AE">
        <w:rPr>
          <w:rFonts w:ascii="宋体" w:hAnsi="宋体" w:hint="eastAsia"/>
          <w:sz w:val="24"/>
          <w:szCs w:val="24"/>
        </w:rPr>
        <w:t>办的活动</w:t>
      </w:r>
      <w:r w:rsidR="00591868" w:rsidRPr="009F6E8B">
        <w:rPr>
          <w:rFonts w:ascii="宋体" w:hAnsi="宋体" w:hint="eastAsia"/>
          <w:sz w:val="24"/>
          <w:szCs w:val="24"/>
        </w:rPr>
        <w:t>，发展社团与外校的合作。</w:t>
      </w:r>
    </w:p>
    <w:p w:rsidR="00591868" w:rsidRPr="009F6E8B" w:rsidRDefault="00AE3326" w:rsidP="00AE3326">
      <w:pPr>
        <w:spacing w:line="180" w:lineRule="auto"/>
        <w:ind w:left="1134"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与校内各组织社团联系，组织联合举办活动或合作</w:t>
      </w:r>
    </w:p>
    <w:p w:rsidR="00591868" w:rsidRPr="009F6E8B" w:rsidRDefault="00CA261F" w:rsidP="00CA261F">
      <w:pPr>
        <w:spacing w:line="180" w:lineRule="auto"/>
        <w:ind w:left="1134" w:firstLine="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要求：有较好的英语口语水平，应变和沟通能力较强。外型开朗，阳光，说话诙谐幽默</w:t>
      </w:r>
      <w:r w:rsidR="00591868" w:rsidRPr="009F6E8B">
        <w:rPr>
          <w:rFonts w:ascii="宋体" w:hAnsi="宋体" w:hint="eastAsia"/>
          <w:sz w:val="24"/>
          <w:szCs w:val="24"/>
        </w:rPr>
        <w:t xml:space="preserve">， </w:t>
      </w:r>
      <w:r>
        <w:rPr>
          <w:rFonts w:ascii="宋体" w:hAnsi="宋体" w:hint="eastAsia"/>
          <w:sz w:val="24"/>
          <w:szCs w:val="24"/>
        </w:rPr>
        <w:t>有亲切感</w:t>
      </w:r>
      <w:r w:rsidR="00591868" w:rsidRPr="009F6E8B">
        <w:rPr>
          <w:rFonts w:ascii="宋体" w:hAnsi="宋体" w:hint="eastAsia"/>
          <w:sz w:val="24"/>
          <w:szCs w:val="24"/>
        </w:rPr>
        <w:t>。积极配合组长工作，主动参与对外活动，吃苦耐劳。态度端正，有上进心，有工作积极热情，肯吃苦。</w:t>
      </w:r>
    </w:p>
    <w:p w:rsidR="00591868" w:rsidRPr="00C9156F" w:rsidRDefault="00C9156F" w:rsidP="00C9156F">
      <w:pPr>
        <w:widowControl/>
        <w:spacing w:before="240" w:after="200" w:line="180" w:lineRule="auto"/>
        <w:jc w:val="left"/>
        <w:rPr>
          <w:rFonts w:ascii="宋体" w:hAnsi="宋体"/>
          <w:b/>
          <w:bCs/>
          <w:sz w:val="24"/>
          <w:szCs w:val="24"/>
        </w:rPr>
      </w:pPr>
      <w:r w:rsidRPr="00C9156F">
        <w:rPr>
          <w:rFonts w:ascii="宋体" w:hAnsi="宋体" w:hint="eastAsia"/>
          <w:b/>
          <w:bCs/>
          <w:sz w:val="24"/>
          <w:szCs w:val="24"/>
        </w:rPr>
        <w:t>(五)</w:t>
      </w:r>
      <w:r w:rsidR="00591868" w:rsidRPr="00C9156F">
        <w:rPr>
          <w:rFonts w:ascii="宋体" w:hAnsi="宋体" w:hint="eastAsia"/>
          <w:b/>
          <w:bCs/>
          <w:sz w:val="24"/>
          <w:szCs w:val="24"/>
        </w:rPr>
        <w:t>活动部</w:t>
      </w:r>
    </w:p>
    <w:p w:rsidR="00591868" w:rsidRPr="009F6E8B" w:rsidRDefault="00591868" w:rsidP="00591868">
      <w:pPr>
        <w:widowControl/>
        <w:numPr>
          <w:ilvl w:val="0"/>
          <w:numId w:val="4"/>
        </w:numPr>
        <w:spacing w:after="200" w:line="180" w:lineRule="auto"/>
        <w:ind w:left="1140"/>
        <w:jc w:val="left"/>
        <w:rPr>
          <w:rFonts w:ascii="宋体" w:hAnsi="宋体"/>
          <w:sz w:val="24"/>
          <w:szCs w:val="24"/>
        </w:rPr>
      </w:pPr>
      <w:r w:rsidRPr="009F6E8B">
        <w:rPr>
          <w:rFonts w:ascii="宋体" w:hAnsi="宋体" w:hint="eastAsia"/>
          <w:sz w:val="24"/>
          <w:szCs w:val="24"/>
        </w:rPr>
        <w:t>策划组</w:t>
      </w:r>
    </w:p>
    <w:p w:rsidR="00955888" w:rsidRDefault="00591868" w:rsidP="00591868">
      <w:pPr>
        <w:spacing w:line="180" w:lineRule="auto"/>
        <w:ind w:left="1140"/>
        <w:rPr>
          <w:rFonts w:ascii="宋体" w:hAnsi="宋体"/>
          <w:sz w:val="24"/>
          <w:szCs w:val="24"/>
        </w:rPr>
      </w:pPr>
      <w:r w:rsidRPr="009F6E8B">
        <w:rPr>
          <w:rFonts w:ascii="宋体" w:hAnsi="宋体" w:hint="eastAsia"/>
          <w:sz w:val="24"/>
          <w:szCs w:val="24"/>
        </w:rPr>
        <w:t>职责：负责各项活动的策划并以书面形式给出活动具体方案,全面负责</w:t>
      </w:r>
    </w:p>
    <w:p w:rsidR="00591868" w:rsidRPr="009F6E8B" w:rsidRDefault="00591868" w:rsidP="00591868">
      <w:pPr>
        <w:spacing w:line="180" w:lineRule="auto"/>
        <w:ind w:left="1140"/>
        <w:rPr>
          <w:rFonts w:ascii="宋体" w:hAnsi="宋体"/>
          <w:sz w:val="24"/>
          <w:szCs w:val="24"/>
        </w:rPr>
      </w:pPr>
      <w:r w:rsidRPr="009F6E8B">
        <w:rPr>
          <w:rFonts w:ascii="宋体" w:hAnsi="宋体" w:hint="eastAsia"/>
          <w:sz w:val="24"/>
          <w:szCs w:val="24"/>
        </w:rPr>
        <w:t>活动项目的推广定位和主题创意。</w:t>
      </w:r>
    </w:p>
    <w:p w:rsidR="00955888" w:rsidRDefault="00591868" w:rsidP="00591868">
      <w:pPr>
        <w:spacing w:line="180" w:lineRule="auto"/>
        <w:ind w:left="1140"/>
        <w:rPr>
          <w:rFonts w:ascii="宋体" w:hAnsi="宋体"/>
          <w:sz w:val="24"/>
          <w:szCs w:val="24"/>
        </w:rPr>
      </w:pPr>
      <w:r w:rsidRPr="009F6E8B">
        <w:rPr>
          <w:rFonts w:ascii="宋体" w:hAnsi="宋体" w:hint="eastAsia"/>
          <w:sz w:val="24"/>
          <w:szCs w:val="24"/>
        </w:rPr>
        <w:t>要求：沟通，交流，表达能力</w:t>
      </w:r>
      <w:r w:rsidRPr="009F6E8B">
        <w:rPr>
          <w:rFonts w:ascii="宋体" w:hAnsi="宋体"/>
          <w:sz w:val="24"/>
          <w:szCs w:val="24"/>
        </w:rPr>
        <w:t>较好</w:t>
      </w:r>
      <w:r w:rsidRPr="009F6E8B">
        <w:rPr>
          <w:rFonts w:ascii="宋体" w:hAnsi="宋体" w:hint="eastAsia"/>
          <w:sz w:val="24"/>
          <w:szCs w:val="24"/>
        </w:rPr>
        <w:t>；要有大局观，考虑全面；有创意；</w:t>
      </w:r>
    </w:p>
    <w:p w:rsidR="00591868" w:rsidRPr="009F6E8B" w:rsidRDefault="00591868" w:rsidP="00591868">
      <w:pPr>
        <w:spacing w:line="180" w:lineRule="auto"/>
        <w:ind w:left="1140"/>
        <w:rPr>
          <w:rFonts w:ascii="宋体" w:hAnsi="宋体"/>
          <w:sz w:val="24"/>
          <w:szCs w:val="24"/>
        </w:rPr>
      </w:pPr>
      <w:r w:rsidRPr="009F6E8B">
        <w:rPr>
          <w:rFonts w:ascii="宋体" w:hAnsi="宋体" w:hint="eastAsia"/>
          <w:sz w:val="24"/>
          <w:szCs w:val="24"/>
        </w:rPr>
        <w:t>思维活跃点；有个人的主观意志；做事认真负责。</w:t>
      </w:r>
    </w:p>
    <w:p w:rsidR="00591868" w:rsidRPr="009F6E8B" w:rsidRDefault="00591868" w:rsidP="00591868">
      <w:pPr>
        <w:spacing w:line="180" w:lineRule="auto"/>
        <w:ind w:left="1140"/>
        <w:rPr>
          <w:rFonts w:ascii="宋体" w:hAnsi="宋体"/>
          <w:sz w:val="24"/>
          <w:szCs w:val="24"/>
        </w:rPr>
      </w:pPr>
    </w:p>
    <w:p w:rsidR="00591868" w:rsidRPr="009F6E8B" w:rsidRDefault="00591868" w:rsidP="00591868">
      <w:pPr>
        <w:widowControl/>
        <w:numPr>
          <w:ilvl w:val="0"/>
          <w:numId w:val="4"/>
        </w:numPr>
        <w:spacing w:before="240" w:after="200" w:line="180" w:lineRule="auto"/>
        <w:ind w:left="1140"/>
        <w:jc w:val="left"/>
        <w:rPr>
          <w:rFonts w:ascii="宋体" w:hAnsi="宋体"/>
          <w:sz w:val="24"/>
          <w:szCs w:val="24"/>
        </w:rPr>
      </w:pPr>
      <w:r w:rsidRPr="009F6E8B">
        <w:rPr>
          <w:rFonts w:ascii="宋体" w:hAnsi="宋体" w:hint="eastAsia"/>
          <w:sz w:val="24"/>
          <w:szCs w:val="24"/>
        </w:rPr>
        <w:t>组织组。</w:t>
      </w:r>
    </w:p>
    <w:p w:rsidR="00955888" w:rsidRDefault="00591868" w:rsidP="00591868">
      <w:pPr>
        <w:spacing w:line="180" w:lineRule="auto"/>
        <w:ind w:left="1140"/>
        <w:rPr>
          <w:rFonts w:ascii="宋体" w:hAnsi="宋体"/>
          <w:sz w:val="24"/>
          <w:szCs w:val="24"/>
        </w:rPr>
      </w:pPr>
      <w:r w:rsidRPr="009F6E8B">
        <w:rPr>
          <w:rFonts w:ascii="宋体" w:hAnsi="宋体" w:hint="eastAsia"/>
          <w:sz w:val="24"/>
          <w:szCs w:val="24"/>
        </w:rPr>
        <w:t>职责：活动时的人员组织与场地布置，</w:t>
      </w:r>
      <w:r w:rsidR="002905AE" w:rsidRPr="002905AE">
        <w:rPr>
          <w:rFonts w:ascii="宋体" w:hAnsi="宋体" w:hint="eastAsia"/>
          <w:sz w:val="24"/>
          <w:szCs w:val="24"/>
        </w:rPr>
        <w:t>活动道具的收集和管理，</w:t>
      </w:r>
      <w:r w:rsidRPr="009F6E8B">
        <w:rPr>
          <w:rFonts w:ascii="宋体" w:hAnsi="宋体" w:hint="eastAsia"/>
          <w:sz w:val="24"/>
          <w:szCs w:val="24"/>
        </w:rPr>
        <w:t>现场秩</w:t>
      </w:r>
    </w:p>
    <w:p w:rsidR="00955888" w:rsidRDefault="00591868" w:rsidP="00955888">
      <w:pPr>
        <w:spacing w:line="180" w:lineRule="auto"/>
        <w:ind w:left="1140" w:firstLine="720"/>
        <w:rPr>
          <w:rFonts w:ascii="宋体" w:hAnsi="宋体"/>
          <w:sz w:val="24"/>
          <w:szCs w:val="24"/>
        </w:rPr>
      </w:pPr>
      <w:r w:rsidRPr="009F6E8B">
        <w:rPr>
          <w:rFonts w:ascii="宋体" w:hAnsi="宋体" w:hint="eastAsia"/>
          <w:sz w:val="24"/>
          <w:szCs w:val="24"/>
        </w:rPr>
        <w:t>序管理，</w:t>
      </w:r>
      <w:r w:rsidR="002905AE" w:rsidRPr="009F6E8B">
        <w:rPr>
          <w:rFonts w:ascii="宋体" w:hAnsi="宋体" w:hint="eastAsia"/>
          <w:sz w:val="24"/>
          <w:szCs w:val="24"/>
        </w:rPr>
        <w:t>设备租借与管理</w:t>
      </w:r>
      <w:r w:rsidR="002905AE">
        <w:rPr>
          <w:rFonts w:ascii="宋体" w:hAnsi="宋体" w:hint="eastAsia"/>
          <w:sz w:val="24"/>
          <w:szCs w:val="24"/>
        </w:rPr>
        <w:t>，</w:t>
      </w:r>
      <w:r w:rsidR="002905AE" w:rsidRPr="002905AE">
        <w:rPr>
          <w:rFonts w:ascii="宋体" w:hAnsi="宋体" w:hint="eastAsia"/>
          <w:sz w:val="24"/>
          <w:szCs w:val="24"/>
        </w:rPr>
        <w:t>活动准备的进度监督及反馈，收集各</w:t>
      </w:r>
    </w:p>
    <w:p w:rsidR="00591868" w:rsidRPr="009F6E8B" w:rsidRDefault="002905AE" w:rsidP="00955888">
      <w:pPr>
        <w:spacing w:line="180" w:lineRule="auto"/>
        <w:ind w:left="1140" w:firstLine="720"/>
        <w:rPr>
          <w:rFonts w:ascii="宋体" w:hAnsi="宋体"/>
          <w:sz w:val="24"/>
          <w:szCs w:val="24"/>
        </w:rPr>
      </w:pPr>
      <w:r w:rsidRPr="002905AE">
        <w:rPr>
          <w:rFonts w:ascii="宋体" w:hAnsi="宋体" w:hint="eastAsia"/>
          <w:sz w:val="24"/>
          <w:szCs w:val="24"/>
        </w:rPr>
        <w:t>部门从自己部门角度对活动的意见和建议</w:t>
      </w:r>
      <w:r w:rsidR="00CA261F">
        <w:rPr>
          <w:rFonts w:ascii="宋体" w:hAnsi="宋体" w:hint="eastAsia"/>
          <w:sz w:val="24"/>
          <w:szCs w:val="24"/>
        </w:rPr>
        <w:t>。</w:t>
      </w:r>
    </w:p>
    <w:p w:rsidR="00591868" w:rsidRPr="009F6E8B" w:rsidRDefault="00CA261F" w:rsidP="00591868">
      <w:pPr>
        <w:spacing w:line="180" w:lineRule="auto"/>
        <w:ind w:left="11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要求：大度负责，对繁琐工作有决心和耐心。</w:t>
      </w:r>
    </w:p>
    <w:p w:rsidR="00591868" w:rsidRPr="00AE3326" w:rsidRDefault="00591868" w:rsidP="00AE3326">
      <w:pPr>
        <w:spacing w:line="180" w:lineRule="auto"/>
        <w:rPr>
          <w:rFonts w:ascii="宋体" w:hAnsi="宋体"/>
          <w:sz w:val="24"/>
          <w:szCs w:val="24"/>
        </w:rPr>
      </w:pP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 xml:space="preserve">三、活动 </w:t>
      </w:r>
    </w:p>
    <w:p w:rsidR="00591868" w:rsidRPr="00755756" w:rsidRDefault="00591868" w:rsidP="00591868">
      <w:pPr>
        <w:snapToGrid w:val="0"/>
        <w:ind w:right="-496" w:firstLineChars="100" w:firstLine="28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一切活动，必须遵守国家的各种法律法规和学校的各项规章制度。</w:t>
      </w:r>
    </w:p>
    <w:p w:rsidR="00591868" w:rsidRDefault="00591868" w:rsidP="00591868">
      <w:pPr>
        <w:numPr>
          <w:ilvl w:val="0"/>
          <w:numId w:val="1"/>
        </w:num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协会主要活动</w:t>
      </w:r>
    </w:p>
    <w:p w:rsidR="00591868" w:rsidRPr="00CA4BF6" w:rsidRDefault="00591868" w:rsidP="00591868">
      <w:pPr>
        <w:snapToGrid w:val="0"/>
        <w:rPr>
          <w:rFonts w:ascii="汉仪家书简" w:eastAsia="汉仪家书简"/>
          <w:b/>
          <w:color w:val="FF0000"/>
          <w:sz w:val="28"/>
          <w:szCs w:val="28"/>
        </w:rPr>
      </w:pPr>
      <w:r w:rsidRPr="00CA4BF6">
        <w:rPr>
          <w:rFonts w:ascii="汉仪家书简" w:eastAsia="汉仪家书简" w:hint="eastAsia"/>
          <w:b/>
          <w:color w:val="FF0000"/>
          <w:sz w:val="28"/>
          <w:szCs w:val="28"/>
        </w:rPr>
        <w:t xml:space="preserve"> 1策划并开展相关的心理学实验</w:t>
      </w:r>
    </w:p>
    <w:p w:rsidR="00591868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>
        <w:rPr>
          <w:rFonts w:ascii="汉仪家书简" w:eastAsia="汉仪家书简" w:hint="eastAsia"/>
          <w:b/>
          <w:color w:val="333333"/>
          <w:sz w:val="28"/>
          <w:szCs w:val="28"/>
        </w:rPr>
        <w:lastRenderedPageBreak/>
        <w:t xml:space="preserve">   2协助举行心理学讲座</w:t>
      </w:r>
    </w:p>
    <w:p w:rsidR="00591868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>
        <w:rPr>
          <w:rFonts w:ascii="汉仪家书简" w:eastAsia="汉仪家书简" w:hint="eastAsia"/>
          <w:b/>
          <w:color w:val="333333"/>
          <w:sz w:val="28"/>
          <w:szCs w:val="28"/>
        </w:rPr>
        <w:t xml:space="preserve">   3开展各种针对性的活动</w:t>
      </w:r>
    </w:p>
    <w:p w:rsidR="00591868" w:rsidRPr="00CA4BF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>
        <w:rPr>
          <w:rFonts w:ascii="汉仪家书简" w:eastAsia="汉仪家书简" w:hint="eastAsia"/>
          <w:b/>
          <w:color w:val="333333"/>
          <w:sz w:val="28"/>
          <w:szCs w:val="28"/>
        </w:rPr>
        <w:t xml:space="preserve">   4 普及心理学健康知识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（二）主要活动形式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 xml:space="preserve">： </w:t>
      </w:r>
    </w:p>
    <w:p w:rsidR="00591868" w:rsidRPr="00CA4BF6" w:rsidRDefault="00591868" w:rsidP="00591868">
      <w:pPr>
        <w:snapToGrid w:val="0"/>
        <w:ind w:left="280" w:hangingChars="100" w:hanging="280"/>
        <w:rPr>
          <w:rFonts w:ascii="汉仪家书简" w:eastAsia="汉仪家书简"/>
          <w:color w:val="FF0000"/>
          <w:sz w:val="28"/>
          <w:szCs w:val="28"/>
        </w:rPr>
      </w:pPr>
      <w:r w:rsidRPr="00CA4BF6">
        <w:rPr>
          <w:rFonts w:ascii="汉仪家书简" w:eastAsia="汉仪家书简" w:hint="eastAsia"/>
          <w:color w:val="FF0000"/>
          <w:sz w:val="28"/>
          <w:szCs w:val="28"/>
        </w:rPr>
        <w:t>1.开展心理学探究实践，从而从分的理解分析相关的心理学知识并将其应用</w:t>
      </w:r>
    </w:p>
    <w:p w:rsidR="00591868" w:rsidRPr="00755756" w:rsidRDefault="00591868" w:rsidP="00591868">
      <w:pPr>
        <w:snapToGrid w:val="0"/>
        <w:ind w:left="140" w:hangingChars="50" w:hanging="14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2.通过邀请专家教师开办讲座。</w:t>
      </w:r>
    </w:p>
    <w:p w:rsidR="00591868" w:rsidRPr="00755756" w:rsidRDefault="00591868" w:rsidP="00591868">
      <w:pPr>
        <w:snapToGrid w:val="0"/>
        <w:ind w:left="140" w:hangingChars="50" w:hanging="14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3.组织团体咨询等灵活多样的形式，促进广大学生健全人格的形成和自我发展，丰富校园文化生活；</w:t>
      </w:r>
    </w:p>
    <w:p w:rsidR="00591868" w:rsidRPr="00755756" w:rsidRDefault="00591868" w:rsidP="00591868">
      <w:pPr>
        <w:snapToGrid w:val="0"/>
        <w:ind w:left="140" w:hangingChars="50" w:hanging="14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4.通过面谈、网络等形式，帮助同学们解决日常遇到的心理疑难问题；</w:t>
      </w:r>
    </w:p>
    <w:p w:rsidR="00591868" w:rsidRPr="00755756" w:rsidRDefault="00591868" w:rsidP="00591868">
      <w:pPr>
        <w:snapToGrid w:val="0"/>
        <w:ind w:left="280" w:hangingChars="100" w:hanging="28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5.开展其它相关活动，并积极协助学校心理咨询中心及其它有关部门做好相关工作。</w:t>
      </w:r>
    </w:p>
    <w:p w:rsidR="00591868" w:rsidRPr="00755756" w:rsidRDefault="00591868" w:rsidP="00591868">
      <w:pPr>
        <w:snapToGrid w:val="0"/>
        <w:jc w:val="center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第二章   会员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（一）会员条件：</w:t>
      </w:r>
    </w:p>
    <w:p w:rsidR="00591868" w:rsidRPr="00755756" w:rsidRDefault="00591868" w:rsidP="00591868">
      <w:pPr>
        <w:snapToGrid w:val="0"/>
        <w:ind w:left="-279" w:right="-420" w:firstLineChars="200" w:firstLine="56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凡本校在读学生，具备下列条件者，均可申请审批为本协会会员。</w:t>
      </w:r>
    </w:p>
    <w:p w:rsidR="00591868" w:rsidRPr="00755756" w:rsidRDefault="00591868" w:rsidP="00591868">
      <w:pPr>
        <w:snapToGrid w:val="0"/>
        <w:ind w:left="359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㈠ 遵纪守法，品德良好；热爱生活，奋发向上；</w:t>
      </w:r>
    </w:p>
    <w:p w:rsidR="00591868" w:rsidRPr="00755756" w:rsidRDefault="00591868" w:rsidP="00591868">
      <w:pPr>
        <w:snapToGrid w:val="0"/>
        <w:ind w:left="359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㈡ 对教育、心理科学感兴趣；愿意不断提高自己的心理素质；</w:t>
      </w:r>
    </w:p>
    <w:p w:rsidR="00591868" w:rsidRPr="00755756" w:rsidRDefault="00591868" w:rsidP="00591868">
      <w:pPr>
        <w:snapToGrid w:val="0"/>
        <w:ind w:left="359" w:right="-42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㈢ 愿意为促进全校学生的心理素质健康发展做贡献。</w:t>
      </w:r>
    </w:p>
    <w:p w:rsidR="00591868" w:rsidRPr="00755756" w:rsidRDefault="00591868" w:rsidP="00591868">
      <w:pPr>
        <w:snapToGrid w:val="0"/>
        <w:ind w:left="359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㈣ 接受本学会章程，服从学会领导，愿意履行会员义务和职责。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（二）入会手续：</w:t>
      </w:r>
    </w:p>
    <w:p w:rsidR="00591868" w:rsidRPr="00B37CBC" w:rsidRDefault="00591868" w:rsidP="00591868">
      <w:pPr>
        <w:snapToGrid w:val="0"/>
        <w:ind w:left="281" w:firstLineChars="150" w:firstLine="420"/>
        <w:rPr>
          <w:rFonts w:ascii="汉仪家书简" w:eastAsia="汉仪家书简"/>
          <w:color w:val="FF0000"/>
          <w:sz w:val="28"/>
          <w:szCs w:val="28"/>
        </w:rPr>
      </w:pPr>
      <w:r>
        <w:rPr>
          <w:rFonts w:ascii="汉仪家书简" w:eastAsia="汉仪家书简" w:hint="eastAsia"/>
          <w:color w:val="FF0000"/>
          <w:sz w:val="28"/>
          <w:szCs w:val="28"/>
        </w:rPr>
        <w:t>由申请人提出入会申请，填写会员登记表，面试</w:t>
      </w:r>
      <w:r w:rsidRPr="00B37CBC">
        <w:rPr>
          <w:rFonts w:ascii="汉仪家书简" w:eastAsia="汉仪家书简" w:hint="eastAsia"/>
          <w:color w:val="FF0000"/>
          <w:sz w:val="28"/>
          <w:szCs w:val="28"/>
        </w:rPr>
        <w:t>审批同意，方可加入本协会，会员资格一年重新注册登记一次。</w:t>
      </w:r>
    </w:p>
    <w:p w:rsidR="00591868" w:rsidRDefault="00591868" w:rsidP="00591868">
      <w:pPr>
        <w:numPr>
          <w:ilvl w:val="0"/>
          <w:numId w:val="1"/>
        </w:num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权利</w:t>
      </w:r>
    </w:p>
    <w:p w:rsidR="00591868" w:rsidRDefault="00591868" w:rsidP="00591868">
      <w:pPr>
        <w:snapToGrid w:val="0"/>
        <w:ind w:left="975"/>
        <w:rPr>
          <w:rFonts w:ascii="汉仪家书简" w:eastAsia="汉仪家书简"/>
          <w:b/>
          <w:color w:val="333333"/>
          <w:sz w:val="28"/>
          <w:szCs w:val="28"/>
        </w:rPr>
      </w:pPr>
      <w:r>
        <w:rPr>
          <w:rFonts w:ascii="汉仪家书简" w:eastAsia="汉仪家书简" w:hint="eastAsia"/>
          <w:b/>
          <w:color w:val="333333"/>
          <w:sz w:val="28"/>
          <w:szCs w:val="28"/>
        </w:rPr>
        <w:t>1有权利社团内部的选拔成为本社团的干事，即成为心理助理</w:t>
      </w:r>
    </w:p>
    <w:p w:rsidR="00591868" w:rsidRDefault="00591868" w:rsidP="00591868">
      <w:pPr>
        <w:snapToGrid w:val="0"/>
        <w:ind w:left="975"/>
        <w:rPr>
          <w:rFonts w:ascii="汉仪家书简" w:eastAsia="汉仪家书简"/>
          <w:b/>
          <w:color w:val="333333"/>
          <w:sz w:val="28"/>
          <w:szCs w:val="28"/>
        </w:rPr>
      </w:pPr>
      <w:r>
        <w:rPr>
          <w:rFonts w:ascii="汉仪家书简" w:eastAsia="汉仪家书简" w:hint="eastAsia"/>
          <w:b/>
          <w:color w:val="333333"/>
          <w:sz w:val="28"/>
          <w:szCs w:val="28"/>
        </w:rPr>
        <w:t>2 监督工作，对本社团工作提出批评和建议</w:t>
      </w:r>
    </w:p>
    <w:p w:rsidR="00591868" w:rsidRDefault="00591868" w:rsidP="00591868">
      <w:pPr>
        <w:snapToGrid w:val="0"/>
        <w:ind w:left="975"/>
        <w:rPr>
          <w:rFonts w:ascii="汉仪家书简" w:eastAsia="汉仪家书简"/>
          <w:b/>
          <w:color w:val="333333"/>
          <w:sz w:val="28"/>
          <w:szCs w:val="28"/>
        </w:rPr>
      </w:pPr>
      <w:r>
        <w:rPr>
          <w:rFonts w:ascii="汉仪家书简" w:eastAsia="汉仪家书简" w:hint="eastAsia"/>
          <w:b/>
          <w:color w:val="333333"/>
          <w:sz w:val="28"/>
          <w:szCs w:val="28"/>
        </w:rPr>
        <w:t>3优先获取听心理咨询中心举行的专家教师讲座</w:t>
      </w:r>
    </w:p>
    <w:p w:rsidR="00591868" w:rsidRPr="00CA4BF6" w:rsidRDefault="00591868" w:rsidP="00591868">
      <w:pPr>
        <w:snapToGrid w:val="0"/>
        <w:ind w:left="975"/>
        <w:rPr>
          <w:rFonts w:ascii="汉仪家书简" w:eastAsia="汉仪家书简"/>
          <w:color w:val="333333"/>
          <w:sz w:val="28"/>
          <w:szCs w:val="28"/>
        </w:rPr>
      </w:pPr>
      <w:r>
        <w:rPr>
          <w:rFonts w:ascii="汉仪家书简" w:eastAsia="汉仪家书简" w:hint="eastAsia"/>
          <w:b/>
          <w:color w:val="333333"/>
          <w:sz w:val="28"/>
          <w:szCs w:val="28"/>
        </w:rPr>
        <w:t>4优先参加本社团举办的活动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（四） 义务</w:t>
      </w:r>
    </w:p>
    <w:p w:rsidR="00591868" w:rsidRPr="00755756" w:rsidRDefault="00591868" w:rsidP="00591868">
      <w:pPr>
        <w:snapToGrid w:val="0"/>
        <w:ind w:leftChars="250" w:left="525"/>
        <w:jc w:val="center"/>
        <w:rPr>
          <w:rFonts w:ascii="汉仪家书简" w:eastAsia="汉仪家书简" w:hAnsi="Verdana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lastRenderedPageBreak/>
        <w:t xml:space="preserve">1. </w:t>
      </w:r>
      <w:r>
        <w:rPr>
          <w:rFonts w:ascii="汉仪家书简" w:eastAsia="汉仪家书简" w:hint="eastAsia"/>
          <w:color w:val="333333"/>
          <w:sz w:val="28"/>
          <w:szCs w:val="28"/>
        </w:rPr>
        <w:t>宣传本社团的宗旨，自觉维护本社团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的形象声誉和</w:t>
      </w:r>
      <w:r w:rsidRPr="00755756">
        <w:rPr>
          <w:rFonts w:ascii="汉仪家书简" w:eastAsia="汉仪家书简" w:hAnsi="Verdana" w:hint="eastAsia"/>
          <w:color w:val="333333"/>
          <w:sz w:val="28"/>
          <w:szCs w:val="28"/>
        </w:rPr>
        <w:t>合法权益。</w:t>
      </w:r>
    </w:p>
    <w:p w:rsidR="00591868" w:rsidRPr="00755756" w:rsidRDefault="00591868" w:rsidP="00591868">
      <w:pPr>
        <w:snapToGrid w:val="0"/>
        <w:ind w:leftChars="250" w:left="805" w:hangingChars="100" w:hanging="28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 xml:space="preserve">2. </w:t>
      </w:r>
      <w:r>
        <w:rPr>
          <w:rFonts w:ascii="汉仪家书简" w:eastAsia="汉仪家书简" w:hint="eastAsia"/>
          <w:color w:val="333333"/>
          <w:sz w:val="28"/>
          <w:szCs w:val="28"/>
        </w:rPr>
        <w:t>遵守本社团章程、纪律，执行本社团的决议，服从社团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安排。</w:t>
      </w:r>
    </w:p>
    <w:p w:rsidR="00591868" w:rsidRPr="00755756" w:rsidRDefault="00591868" w:rsidP="00591868">
      <w:pPr>
        <w:snapToGrid w:val="0"/>
        <w:ind w:leftChars="250" w:left="525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3.</w:t>
      </w:r>
      <w:r>
        <w:rPr>
          <w:rFonts w:ascii="汉仪家书简" w:eastAsia="汉仪家书简" w:hint="eastAsia"/>
          <w:color w:val="333333"/>
          <w:sz w:val="28"/>
          <w:szCs w:val="28"/>
        </w:rPr>
        <w:t>完成本社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交办的工作；</w:t>
      </w:r>
    </w:p>
    <w:p w:rsidR="00591868" w:rsidRPr="00755756" w:rsidRDefault="00591868" w:rsidP="00591868">
      <w:pPr>
        <w:snapToGrid w:val="0"/>
        <w:ind w:leftChars="250" w:left="525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 xml:space="preserve">4. </w:t>
      </w:r>
      <w:r>
        <w:rPr>
          <w:rFonts w:ascii="汉仪家书简" w:eastAsia="汉仪家书简" w:hint="eastAsia"/>
          <w:color w:val="333333"/>
          <w:sz w:val="28"/>
          <w:szCs w:val="28"/>
        </w:rPr>
        <w:t>自觉遵守社团的有关规定，积极准时参加社团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 xml:space="preserve">会议、活动。 </w:t>
      </w:r>
    </w:p>
    <w:p w:rsidR="00591868" w:rsidRPr="00755756" w:rsidRDefault="00591868" w:rsidP="00591868">
      <w:pPr>
        <w:snapToGrid w:val="0"/>
        <w:ind w:leftChars="250" w:left="945" w:hangingChars="150" w:hanging="42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 xml:space="preserve">5. </w:t>
      </w:r>
      <w:r>
        <w:rPr>
          <w:rFonts w:ascii="汉仪家书简" w:eastAsia="汉仪家书简" w:hint="eastAsia"/>
          <w:color w:val="333333"/>
          <w:sz w:val="28"/>
          <w:szCs w:val="28"/>
        </w:rPr>
        <w:t>对社团工作提出建议和倡议，为社团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做贡献。</w:t>
      </w:r>
    </w:p>
    <w:p w:rsidR="00591868" w:rsidRPr="00755756" w:rsidRDefault="00591868" w:rsidP="00591868">
      <w:pPr>
        <w:snapToGrid w:val="0"/>
        <w:ind w:firstLineChars="197" w:firstLine="552"/>
        <w:rPr>
          <w:rFonts w:ascii="汉仪家书简" w:eastAsia="汉仪家书简" w:hAnsi="Verdana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6</w:t>
      </w:r>
      <w:r w:rsidRPr="00755756">
        <w:rPr>
          <w:rFonts w:ascii="汉仪家书简" w:eastAsia="汉仪家书简" w:hAnsi="宋体" w:hint="eastAsia"/>
          <w:b/>
          <w:color w:val="333333"/>
          <w:sz w:val="28"/>
          <w:szCs w:val="28"/>
        </w:rPr>
        <w:t>、</w:t>
      </w:r>
      <w:r>
        <w:rPr>
          <w:rFonts w:ascii="汉仪家书简" w:eastAsia="汉仪家书简" w:hAnsi="Verdana" w:hint="eastAsia"/>
          <w:color w:val="333333"/>
          <w:sz w:val="28"/>
          <w:szCs w:val="28"/>
        </w:rPr>
        <w:t>向本社</w:t>
      </w:r>
      <w:r w:rsidRPr="00755756">
        <w:rPr>
          <w:rFonts w:ascii="汉仪家书简" w:eastAsia="汉仪家书简" w:hAnsi="Verdana" w:hint="eastAsia"/>
          <w:color w:val="333333"/>
          <w:sz w:val="28"/>
          <w:szCs w:val="28"/>
        </w:rPr>
        <w:t>反映情况，提供有关资料；</w:t>
      </w:r>
      <w:r>
        <w:rPr>
          <w:rFonts w:ascii="汉仪家书简" w:eastAsia="汉仪家书简" w:hAnsi="Verdana" w:hint="eastAsia"/>
          <w:color w:val="000000"/>
          <w:sz w:val="28"/>
          <w:szCs w:val="28"/>
        </w:rPr>
        <w:t>按规定缴纳社</w:t>
      </w:r>
      <w:r w:rsidRPr="00901015">
        <w:rPr>
          <w:rFonts w:ascii="汉仪家书简" w:eastAsia="汉仪家书简" w:hAnsi="Verdana" w:hint="eastAsia"/>
          <w:color w:val="000000"/>
          <w:sz w:val="28"/>
          <w:szCs w:val="28"/>
        </w:rPr>
        <w:t>费</w:t>
      </w:r>
      <w:r w:rsidRPr="00755756">
        <w:rPr>
          <w:rFonts w:ascii="汉仪家书简" w:eastAsia="汉仪家书简" w:hAnsi="Verdana" w:hint="eastAsia"/>
          <w:color w:val="333333"/>
          <w:sz w:val="28"/>
          <w:szCs w:val="28"/>
        </w:rPr>
        <w:t>。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（五）职责</w:t>
      </w:r>
    </w:p>
    <w:p w:rsidR="00591868" w:rsidRPr="00755756" w:rsidRDefault="00591868" w:rsidP="00591868">
      <w:pPr>
        <w:snapToGrid w:val="0"/>
        <w:ind w:left="42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1.努力学习心理学知识，不断提高相关知识水平和自身心理素质；</w:t>
      </w:r>
    </w:p>
    <w:p w:rsidR="00591868" w:rsidRPr="00755756" w:rsidRDefault="00591868" w:rsidP="00591868">
      <w:pPr>
        <w:snapToGrid w:val="0"/>
        <w:ind w:left="42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2.</w:t>
      </w:r>
      <w:r>
        <w:rPr>
          <w:rFonts w:ascii="汉仪家书简" w:eastAsia="汉仪家书简" w:hint="eastAsia"/>
          <w:color w:val="333333"/>
          <w:sz w:val="28"/>
          <w:szCs w:val="28"/>
        </w:rPr>
        <w:t>加强社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员之间的联系和互助；</w:t>
      </w:r>
    </w:p>
    <w:p w:rsidR="00591868" w:rsidRPr="00755756" w:rsidRDefault="00591868" w:rsidP="00591868">
      <w:pPr>
        <w:snapToGrid w:val="0"/>
        <w:ind w:left="42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3.</w:t>
      </w:r>
      <w:r>
        <w:rPr>
          <w:rFonts w:ascii="汉仪家书简" w:eastAsia="汉仪家书简" w:hint="eastAsia"/>
          <w:color w:val="333333"/>
          <w:sz w:val="28"/>
          <w:szCs w:val="28"/>
        </w:rPr>
        <w:t>积极参加和参与组织本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举办的各类活动；</w:t>
      </w:r>
    </w:p>
    <w:p w:rsidR="00591868" w:rsidRPr="00755756" w:rsidRDefault="00591868" w:rsidP="00591868">
      <w:pPr>
        <w:snapToGrid w:val="0"/>
        <w:ind w:left="42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4.用所学心理知识服务学校和社会。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五、 经费来源和管理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（一）经费来源：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 xml:space="preserve">   1、拨款    2、</w:t>
      </w:r>
      <w:r>
        <w:rPr>
          <w:rFonts w:ascii="汉仪家书简" w:eastAsia="汉仪家书简" w:hint="eastAsia"/>
          <w:color w:val="333333"/>
          <w:sz w:val="28"/>
          <w:szCs w:val="28"/>
        </w:rPr>
        <w:t>社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费    3、资助与捐赠    4、活动收益与其他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（二）经费用途：举办各种活动</w:t>
      </w:r>
      <w:r>
        <w:rPr>
          <w:rFonts w:ascii="汉仪家书简" w:eastAsia="汉仪家书简" w:hint="eastAsia"/>
          <w:color w:val="333333"/>
          <w:sz w:val="28"/>
          <w:szCs w:val="28"/>
        </w:rPr>
        <w:t>，社员的奖励</w:t>
      </w:r>
    </w:p>
    <w:p w:rsidR="00591868" w:rsidRDefault="00591868" w:rsidP="00591868">
      <w:pPr>
        <w:snapToGrid w:val="0"/>
        <w:ind w:left="1100" w:hangingChars="393" w:hanging="110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 xml:space="preserve">（三） </w:t>
      </w:r>
      <w:r>
        <w:rPr>
          <w:rFonts w:ascii="汉仪家书简" w:eastAsia="汉仪家书简" w:hint="eastAsia"/>
          <w:color w:val="333333"/>
          <w:sz w:val="28"/>
          <w:szCs w:val="28"/>
        </w:rPr>
        <w:t>社费由</w:t>
      </w:r>
      <w:r w:rsidR="000B1D71">
        <w:rPr>
          <w:rFonts w:ascii="汉仪家书简" w:eastAsia="汉仪家书简" w:hint="eastAsia"/>
          <w:color w:val="333333"/>
          <w:sz w:val="28"/>
          <w:szCs w:val="28"/>
        </w:rPr>
        <w:t>财务</w:t>
      </w:r>
      <w:r>
        <w:rPr>
          <w:rFonts w:ascii="汉仪家书简" w:eastAsia="汉仪家书简" w:hint="eastAsia"/>
          <w:color w:val="333333"/>
          <w:sz w:val="28"/>
          <w:szCs w:val="28"/>
        </w:rPr>
        <w:t>部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负责，由主席审批后使用，每次开销必须有票据证明，并有本人签字，学期末由主席核实、公示。</w:t>
      </w:r>
    </w:p>
    <w:p w:rsidR="00591868" w:rsidRDefault="00591868" w:rsidP="00591868">
      <w:pPr>
        <w:snapToGrid w:val="0"/>
        <w:jc w:val="center"/>
        <w:rPr>
          <w:rFonts w:ascii="汉仪家书简" w:eastAsia="汉仪家书简"/>
          <w:b/>
          <w:color w:val="333333"/>
          <w:sz w:val="28"/>
          <w:szCs w:val="28"/>
        </w:rPr>
      </w:pPr>
    </w:p>
    <w:p w:rsidR="00591868" w:rsidRPr="00755756" w:rsidRDefault="00591868" w:rsidP="00591868">
      <w:pPr>
        <w:snapToGrid w:val="0"/>
        <w:jc w:val="center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第三章   制度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一、  组织机构</w:t>
      </w:r>
    </w:p>
    <w:p w:rsidR="00591868" w:rsidRPr="00755756" w:rsidRDefault="00591868" w:rsidP="00591868">
      <w:pPr>
        <w:snapToGrid w:val="0"/>
        <w:ind w:left="420" w:hangingChars="150" w:hanging="42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 xml:space="preserve">1. </w:t>
      </w:r>
      <w:r>
        <w:rPr>
          <w:rFonts w:ascii="汉仪家书简" w:eastAsia="汉仪家书简" w:hint="eastAsia"/>
          <w:color w:val="333333"/>
          <w:sz w:val="28"/>
          <w:szCs w:val="28"/>
        </w:rPr>
        <w:t>本社团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的最高权力机构为全体会员大会。每年召开一次，必要时可提前或推迟召开。</w:t>
      </w:r>
    </w:p>
    <w:p w:rsidR="00591868" w:rsidRPr="00755756" w:rsidRDefault="00591868" w:rsidP="00591868">
      <w:pPr>
        <w:snapToGrid w:val="0"/>
        <w:ind w:firstLineChars="100" w:firstLine="28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 xml:space="preserve">2. </w:t>
      </w:r>
      <w:r>
        <w:rPr>
          <w:rFonts w:ascii="汉仪家书简" w:eastAsia="汉仪家书简" w:hint="eastAsia"/>
          <w:color w:val="333333"/>
          <w:sz w:val="28"/>
          <w:szCs w:val="28"/>
        </w:rPr>
        <w:t>本协会实行社长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领导下的各职能部门负责制。常设部门为</w:t>
      </w:r>
    </w:p>
    <w:p w:rsidR="00591868" w:rsidRPr="000B1D71" w:rsidRDefault="00591868" w:rsidP="00591868">
      <w:pPr>
        <w:snapToGrid w:val="0"/>
        <w:ind w:left="540"/>
        <w:rPr>
          <w:rFonts w:ascii="汉仪家书简" w:eastAsia="汉仪家书简"/>
          <w:sz w:val="28"/>
          <w:szCs w:val="28"/>
        </w:rPr>
      </w:pPr>
      <w:r w:rsidRPr="000B1D71">
        <w:rPr>
          <w:rFonts w:ascii="汉仪家书简" w:eastAsia="汉仪家书简" w:hint="eastAsia"/>
          <w:sz w:val="28"/>
          <w:szCs w:val="28"/>
        </w:rPr>
        <w:t>①宣传部 ②活动部  ③</w:t>
      </w:r>
      <w:r w:rsidR="000B1D71">
        <w:rPr>
          <w:rFonts w:ascii="汉仪家书简" w:eastAsia="汉仪家书简" w:hint="eastAsia"/>
          <w:sz w:val="28"/>
          <w:szCs w:val="28"/>
        </w:rPr>
        <w:t>财务</w:t>
      </w:r>
      <w:r w:rsidRPr="000B1D71">
        <w:rPr>
          <w:rFonts w:ascii="汉仪家书简" w:eastAsia="汉仪家书简" w:hint="eastAsia"/>
          <w:sz w:val="28"/>
          <w:szCs w:val="28"/>
        </w:rPr>
        <w:t xml:space="preserve">部 </w:t>
      </w:r>
    </w:p>
    <w:p w:rsidR="00591868" w:rsidRPr="000B1D71" w:rsidRDefault="00591868" w:rsidP="00591868">
      <w:pPr>
        <w:snapToGrid w:val="0"/>
        <w:rPr>
          <w:rFonts w:ascii="汉仪家书简" w:eastAsia="汉仪家书简"/>
          <w:b/>
          <w:sz w:val="28"/>
          <w:szCs w:val="28"/>
        </w:rPr>
      </w:pPr>
      <w:r w:rsidRPr="000B1D71">
        <w:rPr>
          <w:rFonts w:ascii="汉仪家书简" w:eastAsia="汉仪家书简" w:hint="eastAsia"/>
          <w:b/>
          <w:sz w:val="28"/>
          <w:szCs w:val="28"/>
        </w:rPr>
        <w:t>二、 领导选拔制度</w:t>
      </w:r>
    </w:p>
    <w:p w:rsidR="00591868" w:rsidRPr="000B1D71" w:rsidRDefault="00591868" w:rsidP="00591868">
      <w:pPr>
        <w:snapToGrid w:val="0"/>
        <w:ind w:left="420" w:hangingChars="150" w:hanging="420"/>
        <w:rPr>
          <w:rFonts w:ascii="汉仪家书简" w:eastAsia="汉仪家书简"/>
          <w:sz w:val="28"/>
          <w:szCs w:val="28"/>
        </w:rPr>
      </w:pPr>
      <w:r w:rsidRPr="000B1D71">
        <w:rPr>
          <w:rFonts w:ascii="汉仪家书简" w:eastAsia="汉仪家书简" w:hint="eastAsia"/>
          <w:sz w:val="28"/>
          <w:szCs w:val="28"/>
        </w:rPr>
        <w:t>1. 由全体社员大会选出心理助理</w:t>
      </w:r>
    </w:p>
    <w:p w:rsidR="00591868" w:rsidRPr="000B1D71" w:rsidRDefault="00591868" w:rsidP="00591868">
      <w:pPr>
        <w:snapToGrid w:val="0"/>
        <w:ind w:left="420" w:hangingChars="150" w:hanging="420"/>
        <w:rPr>
          <w:rFonts w:ascii="汉仪家书简" w:eastAsia="汉仪家书简"/>
          <w:sz w:val="28"/>
          <w:szCs w:val="28"/>
        </w:rPr>
      </w:pPr>
      <w:r w:rsidRPr="000B1D71">
        <w:rPr>
          <w:rFonts w:ascii="汉仪家书简" w:eastAsia="汉仪家书简" w:hint="eastAsia"/>
          <w:sz w:val="28"/>
          <w:szCs w:val="28"/>
        </w:rPr>
        <w:t>2. 社长和各部负责人在心理助理中产生，组成常务理事会，负责社团日常工作。</w:t>
      </w:r>
    </w:p>
    <w:p w:rsidR="00591868" w:rsidRPr="000B1D71" w:rsidRDefault="00591868" w:rsidP="00591868">
      <w:pPr>
        <w:snapToGrid w:val="0"/>
        <w:ind w:left="420" w:hangingChars="150" w:hanging="420"/>
        <w:rPr>
          <w:rFonts w:ascii="汉仪家书简" w:eastAsia="汉仪家书简"/>
          <w:sz w:val="28"/>
          <w:szCs w:val="28"/>
        </w:rPr>
      </w:pPr>
      <w:r w:rsidRPr="000B1D71">
        <w:rPr>
          <w:rFonts w:ascii="汉仪家书简" w:eastAsia="汉仪家书简" w:hint="eastAsia"/>
          <w:sz w:val="28"/>
          <w:szCs w:val="28"/>
        </w:rPr>
        <w:lastRenderedPageBreak/>
        <w:t>3. 上届社长对下届社长有优先提名权，但新社长候选人必须在民主、公平、公正的原则下进行通过以下5项考查：</w:t>
      </w:r>
    </w:p>
    <w:p w:rsidR="00591868" w:rsidRPr="000B1D71" w:rsidRDefault="00591868" w:rsidP="00591868">
      <w:pPr>
        <w:snapToGrid w:val="0"/>
        <w:ind w:left="718"/>
        <w:rPr>
          <w:rFonts w:ascii="汉仪家书简" w:eastAsia="汉仪家书简"/>
          <w:sz w:val="28"/>
          <w:szCs w:val="28"/>
        </w:rPr>
      </w:pPr>
      <w:r w:rsidRPr="000B1D71">
        <w:rPr>
          <w:rFonts w:ascii="汉仪家书简" w:eastAsia="汉仪家书简" w:hint="eastAsia"/>
          <w:sz w:val="28"/>
          <w:szCs w:val="28"/>
        </w:rPr>
        <w:t>（1）有无良好的表达能力和丰富的心理学知识。</w:t>
      </w:r>
    </w:p>
    <w:p w:rsidR="00591868" w:rsidRPr="000B1D71" w:rsidRDefault="00591868" w:rsidP="00591868">
      <w:pPr>
        <w:snapToGrid w:val="0"/>
        <w:ind w:left="718"/>
        <w:rPr>
          <w:rFonts w:ascii="汉仪家书简" w:eastAsia="汉仪家书简"/>
          <w:sz w:val="28"/>
          <w:szCs w:val="28"/>
        </w:rPr>
      </w:pPr>
      <w:r w:rsidRPr="000B1D71">
        <w:rPr>
          <w:rFonts w:ascii="汉仪家书简" w:eastAsia="汉仪家书简" w:hint="eastAsia"/>
          <w:sz w:val="28"/>
          <w:szCs w:val="28"/>
        </w:rPr>
        <w:t>（2）有无较强的组织、协调、管理能力。</w:t>
      </w:r>
    </w:p>
    <w:p w:rsidR="00591868" w:rsidRPr="000B1D71" w:rsidRDefault="00591868" w:rsidP="00591868">
      <w:pPr>
        <w:snapToGrid w:val="0"/>
        <w:ind w:left="718"/>
        <w:rPr>
          <w:rFonts w:ascii="汉仪家书简" w:eastAsia="汉仪家书简"/>
          <w:sz w:val="28"/>
          <w:szCs w:val="28"/>
        </w:rPr>
      </w:pPr>
      <w:r w:rsidRPr="000B1D71">
        <w:rPr>
          <w:rFonts w:ascii="汉仪家书简" w:eastAsia="汉仪家书简" w:hint="eastAsia"/>
          <w:sz w:val="28"/>
          <w:szCs w:val="28"/>
        </w:rPr>
        <w:t>（3）是否有良好的心理素质和气质。</w:t>
      </w:r>
    </w:p>
    <w:p w:rsidR="00591868" w:rsidRPr="000B1D71" w:rsidRDefault="00591868" w:rsidP="00591868">
      <w:pPr>
        <w:snapToGrid w:val="0"/>
        <w:ind w:left="718"/>
        <w:rPr>
          <w:rFonts w:ascii="汉仪家书简" w:eastAsia="汉仪家书简"/>
          <w:sz w:val="28"/>
          <w:szCs w:val="28"/>
        </w:rPr>
      </w:pPr>
      <w:r w:rsidRPr="000B1D71">
        <w:rPr>
          <w:rFonts w:ascii="汉仪家书简" w:eastAsia="汉仪家书简" w:hint="eastAsia"/>
          <w:sz w:val="28"/>
          <w:szCs w:val="28"/>
        </w:rPr>
        <w:t>（4）是否有充足的时间和精力投入到协会的发展中去。</w:t>
      </w:r>
    </w:p>
    <w:p w:rsidR="00591868" w:rsidRPr="000B1D71" w:rsidRDefault="00591868" w:rsidP="00591868">
      <w:pPr>
        <w:snapToGrid w:val="0"/>
        <w:ind w:left="718"/>
        <w:rPr>
          <w:rFonts w:ascii="汉仪家书简" w:eastAsia="汉仪家书简"/>
          <w:sz w:val="28"/>
          <w:szCs w:val="28"/>
        </w:rPr>
      </w:pPr>
      <w:r w:rsidRPr="000B1D71">
        <w:rPr>
          <w:rFonts w:ascii="汉仪家书简" w:eastAsia="汉仪家书简" w:hint="eastAsia"/>
          <w:sz w:val="28"/>
          <w:szCs w:val="28"/>
        </w:rPr>
        <w:t>（5）是否能够公私分明，尽职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四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、</w:t>
      </w:r>
      <w:r>
        <w:rPr>
          <w:rFonts w:ascii="汉仪家书简" w:eastAsia="汉仪家书简" w:hint="eastAsia"/>
          <w:b/>
          <w:color w:val="333333"/>
          <w:sz w:val="28"/>
          <w:szCs w:val="28"/>
        </w:rPr>
        <w:t>社员</w:t>
      </w: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考勤制度</w:t>
      </w:r>
    </w:p>
    <w:p w:rsidR="00591868" w:rsidRPr="00755756" w:rsidRDefault="00591868" w:rsidP="00591868">
      <w:pPr>
        <w:snapToGrid w:val="0"/>
        <w:ind w:left="561" w:firstLineChars="200" w:firstLine="56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要求会员具备较强的时间概念，准时参加各种活动。对无故缺席或迟到者，给予通报批评，无故缺席次数累计两次以上者</w:t>
      </w:r>
      <w:r>
        <w:rPr>
          <w:rFonts w:ascii="汉仪家书简" w:eastAsia="汉仪家书简" w:hint="eastAsia"/>
          <w:color w:val="333333"/>
          <w:sz w:val="28"/>
          <w:szCs w:val="28"/>
        </w:rPr>
        <w:t>取消其社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员或</w:t>
      </w:r>
      <w:r>
        <w:rPr>
          <w:rFonts w:ascii="汉仪家书简" w:eastAsia="汉仪家书简" w:hint="eastAsia"/>
          <w:color w:val="333333"/>
          <w:sz w:val="28"/>
          <w:szCs w:val="28"/>
        </w:rPr>
        <w:t>干事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资格。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五、财务管理：</w:t>
      </w:r>
    </w:p>
    <w:p w:rsidR="00591868" w:rsidRPr="00755756" w:rsidRDefault="00591868" w:rsidP="00591868">
      <w:pPr>
        <w:snapToGrid w:val="0"/>
        <w:ind w:left="178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1．预算制度：以“</w:t>
      </w:r>
      <w:r w:rsidRPr="000B1D71">
        <w:rPr>
          <w:rFonts w:ascii="汉仪家书简" w:eastAsia="汉仪家书简" w:hint="eastAsia"/>
          <w:color w:val="FF0000"/>
          <w:sz w:val="28"/>
          <w:szCs w:val="28"/>
        </w:rPr>
        <w:t>少花钱，多办事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”的原则进行各种预算。</w:t>
      </w:r>
    </w:p>
    <w:p w:rsidR="00591868" w:rsidRPr="00755756" w:rsidRDefault="00591868" w:rsidP="00591868">
      <w:pPr>
        <w:snapToGrid w:val="0"/>
        <w:ind w:left="178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2．</w:t>
      </w:r>
      <w:r>
        <w:rPr>
          <w:rFonts w:ascii="汉仪家书简" w:eastAsia="汉仪家书简" w:hint="eastAsia"/>
          <w:color w:val="333333"/>
          <w:sz w:val="28"/>
          <w:szCs w:val="28"/>
        </w:rPr>
        <w:t>审批制度：预算上报文秘部，社长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审批签字方可支出。</w:t>
      </w:r>
    </w:p>
    <w:p w:rsidR="00591868" w:rsidRPr="00755756" w:rsidRDefault="00591868" w:rsidP="00591868">
      <w:pPr>
        <w:snapToGrid w:val="0"/>
        <w:ind w:left="420" w:hangingChars="150" w:hanging="42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3、报销制度：</w:t>
      </w:r>
      <w:r>
        <w:rPr>
          <w:rFonts w:ascii="汉仪家书简" w:eastAsia="汉仪家书简" w:hint="eastAsia"/>
          <w:color w:val="333333"/>
          <w:sz w:val="28"/>
          <w:szCs w:val="28"/>
        </w:rPr>
        <w:t>必须有社长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、经手人和见证人的签名；还要有用途、日期说明方可报销。</w:t>
      </w:r>
    </w:p>
    <w:p w:rsidR="00591868" w:rsidRPr="00755756" w:rsidRDefault="00591868" w:rsidP="00591868">
      <w:pPr>
        <w:snapToGrid w:val="0"/>
        <w:ind w:firstLineChars="50" w:firstLine="140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t>4、有财政收支明细账目并每学期公布。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六、考评制度：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（一）对象和目的：</w:t>
      </w:r>
    </w:p>
    <w:p w:rsidR="00591868" w:rsidRPr="00755756" w:rsidRDefault="00591868" w:rsidP="00591868">
      <w:pPr>
        <w:snapToGrid w:val="0"/>
        <w:ind w:left="281" w:firstLineChars="200" w:firstLine="560"/>
        <w:rPr>
          <w:rFonts w:ascii="汉仪家书简" w:eastAsia="汉仪家书简"/>
          <w:color w:val="333333"/>
          <w:sz w:val="28"/>
          <w:szCs w:val="28"/>
        </w:rPr>
      </w:pPr>
      <w:r>
        <w:rPr>
          <w:rFonts w:ascii="汉仪家书简" w:eastAsia="汉仪家书简" w:hint="eastAsia"/>
          <w:color w:val="333333"/>
          <w:sz w:val="28"/>
          <w:szCs w:val="28"/>
        </w:rPr>
        <w:t>为了提高心理社社员的积极性，体现工作公平性，促进心理社团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内部团结合作和活动开展。对全体会员和理事学期考评。选优奖优。</w:t>
      </w:r>
    </w:p>
    <w:p w:rsidR="00591868" w:rsidRPr="00755756" w:rsidRDefault="00591868" w:rsidP="00591868">
      <w:pPr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（二）评优内容：</w:t>
      </w:r>
    </w:p>
    <w:p w:rsidR="00591868" w:rsidRPr="00755756" w:rsidRDefault="00591868" w:rsidP="00591868">
      <w:pPr>
        <w:snapToGrid w:val="0"/>
        <w:ind w:firstLineChars="64" w:firstLine="179"/>
        <w:rPr>
          <w:rFonts w:ascii="汉仪家书简" w:eastAsia="汉仪家书简" w:hAnsi="宋体"/>
          <w:color w:val="333333"/>
          <w:sz w:val="28"/>
          <w:szCs w:val="28"/>
        </w:rPr>
      </w:pPr>
      <w:r w:rsidRPr="00755756">
        <w:rPr>
          <w:rFonts w:ascii="汉仪家书简" w:eastAsia="汉仪家书简" w:hAnsi="宋体" w:hint="eastAsia"/>
          <w:color w:val="333333"/>
          <w:sz w:val="28"/>
          <w:szCs w:val="28"/>
        </w:rPr>
        <w:t>1、</w:t>
      </w:r>
      <w:r w:rsidRPr="002E2F5E">
        <w:rPr>
          <w:rFonts w:ascii="汉仪家书简" w:eastAsia="汉仪家书简" w:hAnsi="宋体" w:hint="eastAsia"/>
          <w:color w:val="FF0000"/>
          <w:sz w:val="28"/>
          <w:szCs w:val="28"/>
        </w:rPr>
        <w:t>考勤</w:t>
      </w:r>
      <w:r w:rsidRPr="00755756">
        <w:rPr>
          <w:rFonts w:ascii="汉仪家书简" w:eastAsia="汉仪家书简" w:hAnsi="宋体" w:hint="eastAsia"/>
          <w:color w:val="333333"/>
          <w:sz w:val="28"/>
          <w:szCs w:val="28"/>
        </w:rPr>
        <w:t>：</w:t>
      </w:r>
    </w:p>
    <w:p w:rsidR="00591868" w:rsidRPr="00755756" w:rsidRDefault="00591868" w:rsidP="00591868">
      <w:pPr>
        <w:snapToGrid w:val="0"/>
        <w:ind w:left="178" w:firstLineChars="64" w:firstLine="179"/>
        <w:rPr>
          <w:rFonts w:ascii="汉仪家书简" w:eastAsia="汉仪家书简" w:hAnsi="宋体"/>
          <w:color w:val="333333"/>
          <w:sz w:val="28"/>
          <w:szCs w:val="28"/>
        </w:rPr>
      </w:pPr>
      <w:r w:rsidRPr="00755756">
        <w:rPr>
          <w:rFonts w:ascii="汉仪家书简" w:eastAsia="汉仪家书简" w:hAnsi="宋体" w:hint="eastAsia"/>
          <w:color w:val="333333"/>
          <w:sz w:val="28"/>
          <w:szCs w:val="28"/>
        </w:rPr>
        <w:t>⑴ 全勤：100分</w:t>
      </w:r>
    </w:p>
    <w:p w:rsidR="00591868" w:rsidRPr="00755756" w:rsidRDefault="00591868" w:rsidP="00591868">
      <w:pPr>
        <w:snapToGrid w:val="0"/>
        <w:ind w:left="178" w:firstLineChars="64" w:firstLine="179"/>
        <w:rPr>
          <w:rFonts w:ascii="汉仪家书简" w:eastAsia="汉仪家书简" w:hAnsi="宋体"/>
          <w:color w:val="333333"/>
          <w:sz w:val="28"/>
          <w:szCs w:val="28"/>
        </w:rPr>
      </w:pPr>
      <w:r w:rsidRPr="00755756">
        <w:rPr>
          <w:rFonts w:ascii="汉仪家书简" w:eastAsia="汉仪家书简" w:hAnsi="宋体" w:hint="eastAsia"/>
          <w:color w:val="333333"/>
          <w:sz w:val="28"/>
          <w:szCs w:val="28"/>
        </w:rPr>
        <w:t>⑵ 缺席：每次扣5分（即未到且没有请假）</w:t>
      </w:r>
    </w:p>
    <w:p w:rsidR="00591868" w:rsidRPr="00755756" w:rsidRDefault="00591868" w:rsidP="00591868">
      <w:pPr>
        <w:snapToGrid w:val="0"/>
        <w:ind w:left="178" w:firstLineChars="64" w:firstLine="179"/>
        <w:rPr>
          <w:rFonts w:ascii="汉仪家书简" w:eastAsia="汉仪家书简" w:hAnsi="宋体"/>
          <w:color w:val="333333"/>
          <w:sz w:val="28"/>
          <w:szCs w:val="28"/>
        </w:rPr>
      </w:pPr>
      <w:r w:rsidRPr="00755756">
        <w:rPr>
          <w:rFonts w:ascii="汉仪家书简" w:eastAsia="汉仪家书简" w:hAnsi="宋体" w:hint="eastAsia"/>
          <w:color w:val="333333"/>
          <w:sz w:val="28"/>
          <w:szCs w:val="28"/>
        </w:rPr>
        <w:t>⑶ 迟到：每次扣2分（以开会地点的钟为准）</w:t>
      </w:r>
    </w:p>
    <w:p w:rsidR="00591868" w:rsidRPr="00755756" w:rsidRDefault="00591868" w:rsidP="00591868">
      <w:pPr>
        <w:snapToGrid w:val="0"/>
        <w:ind w:left="178" w:firstLineChars="64" w:firstLine="179"/>
        <w:rPr>
          <w:rFonts w:ascii="汉仪家书简" w:eastAsia="汉仪家书简" w:hAnsi="宋体"/>
          <w:color w:val="333333"/>
          <w:sz w:val="28"/>
          <w:szCs w:val="28"/>
        </w:rPr>
      </w:pPr>
      <w:r w:rsidRPr="00755756">
        <w:rPr>
          <w:rFonts w:ascii="汉仪家书简" w:eastAsia="汉仪家书简" w:hAnsi="宋体" w:hint="eastAsia"/>
          <w:color w:val="333333"/>
          <w:sz w:val="28"/>
          <w:szCs w:val="28"/>
        </w:rPr>
        <w:t>⑷ 请假：每次扣1分（以书面形式请假并获秘书长批准方有效）</w:t>
      </w:r>
    </w:p>
    <w:p w:rsidR="00591868" w:rsidRPr="00755756" w:rsidRDefault="00591868" w:rsidP="00591868">
      <w:pPr>
        <w:snapToGrid w:val="0"/>
        <w:ind w:left="808" w:firstLineChars="10" w:firstLine="28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color w:val="333333"/>
          <w:sz w:val="28"/>
          <w:szCs w:val="28"/>
        </w:rPr>
        <w:lastRenderedPageBreak/>
        <w:t>注：（1</w:t>
      </w:r>
      <w:r>
        <w:rPr>
          <w:rFonts w:ascii="汉仪家书简" w:eastAsia="汉仪家书简" w:hint="eastAsia"/>
          <w:color w:val="333333"/>
          <w:sz w:val="28"/>
          <w:szCs w:val="28"/>
        </w:rPr>
        <w:t>）考勤规则将适用于全体干事会议和其他部门会议；全体干事会议的考勤由文秘部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负责，其他部门会议由各部部长或副部长负责，大家共同监督。（2）全勤者优先享有当选权（3）考勤情况累计分低于85分者将取消其评优权利。（4）负责登记考勤的部门或个人如有隐瞒、虚报等情况将取消其评优权利。</w:t>
      </w:r>
    </w:p>
    <w:p w:rsidR="00591868" w:rsidRPr="005E65A8" w:rsidRDefault="00591868" w:rsidP="00591868">
      <w:pPr>
        <w:snapToGrid w:val="0"/>
        <w:ind w:firstLineChars="64" w:firstLine="179"/>
        <w:rPr>
          <w:rFonts w:ascii="汉仪家书简" w:eastAsia="汉仪家书简" w:hAnsi="宋体"/>
          <w:color w:val="FF0000"/>
          <w:sz w:val="28"/>
          <w:szCs w:val="28"/>
        </w:rPr>
      </w:pPr>
      <w:r w:rsidRPr="00755756">
        <w:rPr>
          <w:rFonts w:ascii="汉仪家书简" w:eastAsia="汉仪家书简" w:hAnsi="宋体" w:hint="eastAsia"/>
          <w:color w:val="333333"/>
          <w:sz w:val="28"/>
          <w:szCs w:val="28"/>
        </w:rPr>
        <w:t>2、</w:t>
      </w:r>
      <w:r w:rsidRPr="005E65A8">
        <w:rPr>
          <w:rFonts w:ascii="汉仪家书简" w:eastAsia="汉仪家书简" w:hAnsi="宋体" w:hint="eastAsia"/>
          <w:color w:val="FF0000"/>
          <w:sz w:val="28"/>
          <w:szCs w:val="28"/>
        </w:rPr>
        <w:t>活动：100分</w:t>
      </w:r>
    </w:p>
    <w:p w:rsidR="00591868" w:rsidRPr="005E65A8" w:rsidRDefault="00591868" w:rsidP="00591868">
      <w:pPr>
        <w:snapToGrid w:val="0"/>
        <w:ind w:left="359" w:firstLineChars="64" w:firstLine="179"/>
        <w:rPr>
          <w:rFonts w:ascii="汉仪家书简" w:eastAsia="汉仪家书简"/>
          <w:color w:val="FF0000"/>
          <w:sz w:val="28"/>
          <w:szCs w:val="28"/>
        </w:rPr>
      </w:pPr>
      <w:r w:rsidRPr="005E65A8">
        <w:rPr>
          <w:rFonts w:ascii="汉仪家书简" w:eastAsia="汉仪家书简" w:hint="eastAsia"/>
          <w:color w:val="FF0000"/>
          <w:sz w:val="28"/>
          <w:szCs w:val="28"/>
        </w:rPr>
        <w:t xml:space="preserve">⑴ </w:t>
      </w:r>
      <w:r>
        <w:rPr>
          <w:rFonts w:ascii="汉仪家书简" w:eastAsia="汉仪家书简" w:hint="eastAsia"/>
          <w:color w:val="FF0000"/>
          <w:sz w:val="28"/>
          <w:szCs w:val="28"/>
        </w:rPr>
        <w:t>服从社团</w:t>
      </w:r>
      <w:r w:rsidRPr="005E65A8">
        <w:rPr>
          <w:rFonts w:ascii="汉仪家书简" w:eastAsia="汉仪家书简" w:hint="eastAsia"/>
          <w:color w:val="FF0000"/>
          <w:sz w:val="28"/>
          <w:szCs w:val="28"/>
        </w:rPr>
        <w:t>分工，履行职责20分。拒绝和敷衍每次扣5分</w:t>
      </w:r>
    </w:p>
    <w:p w:rsidR="00591868" w:rsidRPr="005E65A8" w:rsidRDefault="00591868" w:rsidP="00591868">
      <w:pPr>
        <w:snapToGrid w:val="0"/>
        <w:ind w:left="359" w:firstLineChars="64" w:firstLine="179"/>
        <w:rPr>
          <w:rFonts w:ascii="汉仪家书简" w:eastAsia="汉仪家书简"/>
          <w:color w:val="FF0000"/>
          <w:sz w:val="28"/>
          <w:szCs w:val="28"/>
        </w:rPr>
      </w:pPr>
      <w:r w:rsidRPr="005E65A8">
        <w:rPr>
          <w:rFonts w:ascii="汉仪家书简" w:eastAsia="汉仪家书简" w:hint="eastAsia"/>
          <w:color w:val="FF0000"/>
          <w:sz w:val="28"/>
          <w:szCs w:val="28"/>
        </w:rPr>
        <w:t>⑵ 积极参加组织活动20分。缺席、懈怠或延时完成每次扣5分</w:t>
      </w:r>
    </w:p>
    <w:p w:rsidR="00591868" w:rsidRPr="005E65A8" w:rsidRDefault="00591868" w:rsidP="00591868">
      <w:pPr>
        <w:snapToGrid w:val="0"/>
        <w:ind w:left="359" w:firstLineChars="64" w:firstLine="179"/>
        <w:rPr>
          <w:rFonts w:ascii="汉仪家书简" w:eastAsia="汉仪家书简"/>
          <w:color w:val="FF0000"/>
          <w:sz w:val="28"/>
          <w:szCs w:val="28"/>
        </w:rPr>
      </w:pPr>
      <w:r w:rsidRPr="005E65A8">
        <w:rPr>
          <w:rFonts w:ascii="汉仪家书简" w:eastAsia="汉仪家书简" w:hint="eastAsia"/>
          <w:color w:val="FF0000"/>
          <w:sz w:val="28"/>
          <w:szCs w:val="28"/>
        </w:rPr>
        <w:t>⑶ 按时完成协会安排的任务20分</w:t>
      </w:r>
    </w:p>
    <w:p w:rsidR="00591868" w:rsidRPr="005E65A8" w:rsidRDefault="00591868" w:rsidP="00591868">
      <w:pPr>
        <w:snapToGrid w:val="0"/>
        <w:ind w:left="359" w:firstLineChars="64" w:firstLine="179"/>
        <w:rPr>
          <w:rFonts w:ascii="汉仪家书简" w:eastAsia="汉仪家书简"/>
          <w:color w:val="FF0000"/>
          <w:sz w:val="28"/>
          <w:szCs w:val="28"/>
        </w:rPr>
      </w:pPr>
      <w:r w:rsidRPr="005E65A8">
        <w:rPr>
          <w:rFonts w:ascii="汉仪家书简" w:eastAsia="汉仪家书简" w:hint="eastAsia"/>
          <w:color w:val="FF0000"/>
          <w:sz w:val="28"/>
          <w:szCs w:val="28"/>
        </w:rPr>
        <w:t>⑷ 献计献策，建议提议，参与组织活动20分。</w:t>
      </w:r>
    </w:p>
    <w:p w:rsidR="00591868" w:rsidRPr="005E65A8" w:rsidRDefault="00591868" w:rsidP="00591868">
      <w:pPr>
        <w:snapToGrid w:val="0"/>
        <w:ind w:firstLineChars="100" w:firstLine="280"/>
        <w:rPr>
          <w:rFonts w:ascii="汉仪家书简" w:eastAsia="汉仪家书简"/>
          <w:color w:val="FF0000"/>
          <w:sz w:val="28"/>
          <w:szCs w:val="28"/>
        </w:rPr>
      </w:pPr>
      <w:r w:rsidRPr="005E65A8">
        <w:rPr>
          <w:rFonts w:ascii="汉仪家书简" w:eastAsia="汉仪家书简" w:hint="eastAsia"/>
          <w:color w:val="FF0000"/>
          <w:sz w:val="28"/>
          <w:szCs w:val="28"/>
        </w:rPr>
        <w:t>（5）领导评价</w:t>
      </w:r>
    </w:p>
    <w:p w:rsidR="00591868" w:rsidRDefault="00591868" w:rsidP="00591868">
      <w:pPr>
        <w:snapToGrid w:val="0"/>
        <w:ind w:left="359" w:firstLineChars="64" w:firstLine="179"/>
        <w:rPr>
          <w:rFonts w:ascii="汉仪家书简" w:eastAsia="汉仪家书简"/>
          <w:color w:val="333333"/>
          <w:sz w:val="28"/>
          <w:szCs w:val="28"/>
        </w:rPr>
      </w:pPr>
      <w:r>
        <w:rPr>
          <w:rFonts w:ascii="汉仪家书简" w:eastAsia="汉仪家书简" w:hint="eastAsia"/>
          <w:color w:val="333333"/>
          <w:sz w:val="28"/>
          <w:szCs w:val="28"/>
        </w:rPr>
        <w:t>其具体细则及评价标准将由文秘部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决定。</w:t>
      </w:r>
    </w:p>
    <w:p w:rsidR="00591868" w:rsidRPr="005E65A8" w:rsidRDefault="00591868" w:rsidP="00591868">
      <w:pPr>
        <w:snapToGrid w:val="0"/>
        <w:ind w:firstLineChars="64" w:firstLine="179"/>
        <w:rPr>
          <w:rFonts w:ascii="汉仪家书简" w:eastAsia="汉仪家书简"/>
          <w:color w:val="FF0000"/>
          <w:sz w:val="28"/>
          <w:szCs w:val="28"/>
        </w:rPr>
      </w:pPr>
      <w:r w:rsidRPr="00755756">
        <w:rPr>
          <w:rFonts w:ascii="汉仪家书简" w:eastAsia="汉仪家书简" w:hAnsi="宋体" w:hint="eastAsia"/>
          <w:color w:val="333333"/>
          <w:sz w:val="28"/>
          <w:szCs w:val="28"/>
        </w:rPr>
        <w:t>3、</w:t>
      </w:r>
      <w:r w:rsidRPr="005E65A8">
        <w:rPr>
          <w:rFonts w:ascii="汉仪家书简" w:eastAsia="汉仪家书简" w:hint="eastAsia"/>
          <w:color w:val="FF0000"/>
          <w:sz w:val="28"/>
          <w:szCs w:val="28"/>
        </w:rPr>
        <w:t>自我鉴定：</w:t>
      </w:r>
    </w:p>
    <w:p w:rsidR="00591868" w:rsidRPr="00755756" w:rsidRDefault="00591868" w:rsidP="00591868">
      <w:pPr>
        <w:snapToGrid w:val="0"/>
        <w:ind w:left="359" w:firstLineChars="212" w:firstLine="594"/>
        <w:rPr>
          <w:rFonts w:ascii="汉仪家书简" w:eastAsia="汉仪家书简"/>
          <w:color w:val="333333"/>
          <w:sz w:val="28"/>
          <w:szCs w:val="28"/>
        </w:rPr>
      </w:pPr>
      <w:r>
        <w:rPr>
          <w:rFonts w:ascii="汉仪家书简" w:eastAsia="汉仪家书简" w:hint="eastAsia"/>
          <w:color w:val="FF0000"/>
          <w:sz w:val="28"/>
          <w:szCs w:val="28"/>
        </w:rPr>
        <w:t>每位参与评优的干事</w:t>
      </w:r>
      <w:r w:rsidRPr="005E65A8">
        <w:rPr>
          <w:rFonts w:ascii="汉仪家书简" w:eastAsia="汉仪家书简" w:hint="eastAsia"/>
          <w:color w:val="FF0000"/>
          <w:sz w:val="28"/>
          <w:szCs w:val="28"/>
        </w:rPr>
        <w:t>都必须在学期末交一份“自我鉴定”，其内容主要包括：本学期所做的每项工作和完成状况，身心投入程度和收获</w:t>
      </w:r>
      <w:r>
        <w:rPr>
          <w:rFonts w:ascii="汉仪家书简" w:eastAsia="汉仪家书简" w:hint="eastAsia"/>
          <w:color w:val="FF0000"/>
          <w:sz w:val="28"/>
          <w:szCs w:val="28"/>
        </w:rPr>
        <w:t>（包括本部门内的日常工作以及本社团</w:t>
      </w:r>
      <w:r w:rsidRPr="005E65A8">
        <w:rPr>
          <w:rFonts w:ascii="汉仪家书简" w:eastAsia="汉仪家书简" w:hint="eastAsia"/>
          <w:color w:val="FF0000"/>
          <w:sz w:val="28"/>
          <w:szCs w:val="28"/>
        </w:rPr>
        <w:t>部门间合作的工作），作为评优参考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。</w:t>
      </w:r>
    </w:p>
    <w:p w:rsidR="00591868" w:rsidRDefault="00591868" w:rsidP="00591868">
      <w:pPr>
        <w:snapToGrid w:val="0"/>
        <w:ind w:left="412" w:hangingChars="147" w:hanging="412"/>
        <w:rPr>
          <w:rFonts w:ascii="汉仪家书简" w:eastAsia="汉仪家书简"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注：评优委员会</w:t>
      </w:r>
      <w:r>
        <w:rPr>
          <w:rFonts w:ascii="汉仪家书简" w:eastAsia="汉仪家书简" w:hint="eastAsia"/>
          <w:color w:val="333333"/>
          <w:sz w:val="28"/>
          <w:szCs w:val="28"/>
        </w:rPr>
        <w:t>：社长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、各部</w:t>
      </w:r>
      <w:r>
        <w:rPr>
          <w:rFonts w:ascii="汉仪家书简" w:eastAsia="汉仪家书简" w:hint="eastAsia"/>
          <w:color w:val="333333"/>
          <w:sz w:val="28"/>
          <w:szCs w:val="28"/>
        </w:rPr>
        <w:t>部长、组长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等（即：常务理事会成员）组成。评优委员会将有权决定、修改、解释评优制度。评优委员会受全体理事会监督管理。</w:t>
      </w:r>
    </w:p>
    <w:p w:rsidR="00591868" w:rsidRPr="00755756" w:rsidRDefault="00591868" w:rsidP="00591868">
      <w:pPr>
        <w:snapToGrid w:val="0"/>
        <w:jc w:val="center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第四章 章程修改</w:t>
      </w:r>
    </w:p>
    <w:p w:rsidR="000B1D71" w:rsidRDefault="00591868" w:rsidP="000B1D71">
      <w:pPr>
        <w:snapToGrid w:val="0"/>
        <w:rPr>
          <w:rFonts w:ascii="汉仪家书简" w:eastAsia="汉仪家书简"/>
          <w:color w:val="333333"/>
          <w:sz w:val="28"/>
          <w:szCs w:val="28"/>
        </w:rPr>
      </w:pPr>
      <w:r>
        <w:rPr>
          <w:rFonts w:ascii="汉仪家书简" w:eastAsia="汉仪家书简" w:hint="eastAsia"/>
          <w:color w:val="333333"/>
          <w:sz w:val="28"/>
          <w:szCs w:val="28"/>
        </w:rPr>
        <w:t>根据需要，章程修改可由干事</w:t>
      </w:r>
      <w:r w:rsidRPr="00755756">
        <w:rPr>
          <w:rFonts w:ascii="汉仪家书简" w:eastAsia="汉仪家书简" w:hint="eastAsia"/>
          <w:color w:val="333333"/>
          <w:sz w:val="28"/>
          <w:szCs w:val="28"/>
        </w:rPr>
        <w:t>的2 /3通过修正案。</w:t>
      </w:r>
    </w:p>
    <w:p w:rsidR="000B1D71" w:rsidRDefault="000B1D71" w:rsidP="000B1D71">
      <w:pPr>
        <w:snapToGrid w:val="0"/>
        <w:rPr>
          <w:rFonts w:ascii="汉仪家书简" w:eastAsia="汉仪家书简"/>
          <w:color w:val="333333"/>
          <w:sz w:val="28"/>
          <w:szCs w:val="28"/>
        </w:rPr>
      </w:pPr>
    </w:p>
    <w:p w:rsidR="00591868" w:rsidRPr="000B1D71" w:rsidRDefault="00591868" w:rsidP="000B1D71">
      <w:pPr>
        <w:snapToGrid w:val="0"/>
        <w:rPr>
          <w:rFonts w:ascii="汉仪家书简" w:eastAsia="汉仪家书简"/>
          <w:color w:val="333333"/>
          <w:sz w:val="28"/>
          <w:szCs w:val="28"/>
        </w:rPr>
      </w:pPr>
      <w:r>
        <w:rPr>
          <w:rFonts w:ascii="汉仪家书简" w:eastAsia="汉仪家书简" w:hint="eastAsia"/>
          <w:b/>
          <w:color w:val="333333"/>
          <w:sz w:val="28"/>
          <w:szCs w:val="28"/>
        </w:rPr>
        <w:t>逐光心理社</w:t>
      </w:r>
    </w:p>
    <w:p w:rsidR="00591868" w:rsidRDefault="00591868" w:rsidP="00C04D53">
      <w:pPr>
        <w:tabs>
          <w:tab w:val="left" w:pos="6020"/>
        </w:tabs>
        <w:snapToGrid w:val="0"/>
        <w:rPr>
          <w:rFonts w:ascii="汉仪家书简" w:eastAsia="汉仪家书简"/>
          <w:b/>
          <w:color w:val="333333"/>
          <w:sz w:val="28"/>
          <w:szCs w:val="28"/>
        </w:rPr>
      </w:pP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201</w:t>
      </w:r>
      <w:r w:rsidR="00D806BA">
        <w:rPr>
          <w:rFonts w:ascii="汉仪家书简" w:eastAsia="汉仪家书简"/>
          <w:b/>
          <w:color w:val="333333"/>
          <w:sz w:val="28"/>
          <w:szCs w:val="28"/>
        </w:rPr>
        <w:t>9</w:t>
      </w:r>
      <w:r w:rsidRPr="00755756">
        <w:rPr>
          <w:rFonts w:ascii="汉仪家书简" w:eastAsia="汉仪家书简" w:hint="eastAsia"/>
          <w:b/>
          <w:color w:val="333333"/>
          <w:sz w:val="28"/>
          <w:szCs w:val="28"/>
        </w:rPr>
        <w:t>年</w:t>
      </w:r>
      <w:r w:rsidR="00D806BA">
        <w:rPr>
          <w:rFonts w:ascii="汉仪家书简" w:eastAsia="汉仪家书简"/>
          <w:b/>
          <w:color w:val="333333"/>
          <w:sz w:val="28"/>
          <w:szCs w:val="28"/>
        </w:rPr>
        <w:t>2</w:t>
      </w:r>
      <w:r>
        <w:rPr>
          <w:rFonts w:ascii="汉仪家书简" w:eastAsia="汉仪家书简" w:hint="eastAsia"/>
          <w:b/>
          <w:color w:val="333333"/>
          <w:sz w:val="28"/>
          <w:szCs w:val="28"/>
        </w:rPr>
        <w:t>月</w:t>
      </w:r>
      <w:r w:rsidR="00C04D53">
        <w:rPr>
          <w:rFonts w:ascii="汉仪家书简" w:eastAsia="汉仪家书简" w:hint="eastAsia"/>
          <w:b/>
          <w:color w:val="333333"/>
          <w:sz w:val="28"/>
          <w:szCs w:val="28"/>
        </w:rPr>
        <w:t>1</w:t>
      </w:r>
      <w:r w:rsidR="00D806BA">
        <w:rPr>
          <w:rFonts w:ascii="汉仪家书简" w:eastAsia="汉仪家书简"/>
          <w:b/>
          <w:color w:val="333333"/>
          <w:sz w:val="28"/>
          <w:szCs w:val="28"/>
        </w:rPr>
        <w:t>6</w:t>
      </w:r>
      <w:r>
        <w:rPr>
          <w:rFonts w:ascii="汉仪家书简" w:eastAsia="汉仪家书简" w:hint="eastAsia"/>
          <w:b/>
          <w:color w:val="333333"/>
          <w:sz w:val="28"/>
          <w:szCs w:val="28"/>
        </w:rPr>
        <w:t>日</w:t>
      </w:r>
      <w:r w:rsidR="000B1D71">
        <w:rPr>
          <w:rFonts w:ascii="汉仪家书简" w:eastAsia="汉仪家书简" w:hint="eastAsia"/>
          <w:b/>
          <w:color w:val="333333"/>
          <w:sz w:val="28"/>
          <w:szCs w:val="28"/>
        </w:rPr>
        <w:t>撰写</w:t>
      </w:r>
    </w:p>
    <w:p w:rsidR="00526111" w:rsidRPr="000B1D71" w:rsidRDefault="000B1D71">
      <w:pPr>
        <w:rPr>
          <w:rFonts w:ascii="汉仪家书简" w:eastAsia="汉仪家书简"/>
          <w:b/>
          <w:color w:val="333333"/>
          <w:sz w:val="28"/>
          <w:szCs w:val="28"/>
        </w:rPr>
      </w:pPr>
      <w:r w:rsidRPr="000B1D71">
        <w:rPr>
          <w:rFonts w:ascii="汉仪家书简" w:eastAsia="汉仪家书简" w:hint="eastAsia"/>
          <w:b/>
          <w:color w:val="333333"/>
          <w:sz w:val="28"/>
          <w:szCs w:val="28"/>
        </w:rPr>
        <w:t>2020年6月27日修正</w:t>
      </w:r>
    </w:p>
    <w:sectPr w:rsidR="00526111" w:rsidRPr="000B1D71" w:rsidSect="00955888">
      <w:footerReference w:type="even" r:id="rId8"/>
      <w:footerReference w:type="default" r:id="rId9"/>
      <w:pgSz w:w="11055" w:h="15874"/>
      <w:pgMar w:top="1134" w:right="1134" w:bottom="1134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3DE" w:rsidRDefault="00AF53DE" w:rsidP="00591868">
      <w:r>
        <w:separator/>
      </w:r>
    </w:p>
  </w:endnote>
  <w:endnote w:type="continuationSeparator" w:id="1">
    <w:p w:rsidR="00AF53DE" w:rsidRDefault="00AF53DE" w:rsidP="00591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家书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88" w:rsidRDefault="00CD662D" w:rsidP="0095588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58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888" w:rsidRDefault="00955888" w:rsidP="0095588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88" w:rsidRDefault="00CD662D" w:rsidP="0095588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58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14AE">
      <w:rPr>
        <w:rStyle w:val="a5"/>
        <w:noProof/>
      </w:rPr>
      <w:t>6</w:t>
    </w:r>
    <w:r>
      <w:rPr>
        <w:rStyle w:val="a5"/>
      </w:rPr>
      <w:fldChar w:fldCharType="end"/>
    </w:r>
  </w:p>
  <w:p w:rsidR="00955888" w:rsidRDefault="00955888" w:rsidP="0095588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3DE" w:rsidRDefault="00AF53DE" w:rsidP="00591868">
      <w:r>
        <w:separator/>
      </w:r>
    </w:p>
  </w:footnote>
  <w:footnote w:type="continuationSeparator" w:id="1">
    <w:p w:rsidR="00AF53DE" w:rsidRDefault="00AF53DE" w:rsidP="00591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60B"/>
    <w:multiLevelType w:val="hybridMultilevel"/>
    <w:tmpl w:val="F8D6D09C"/>
    <w:lvl w:ilvl="0" w:tplc="2BF0E5DE">
      <w:start w:val="1"/>
      <w:numFmt w:val="decimal"/>
      <w:lvlText w:val="%1、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E3D0930"/>
    <w:multiLevelType w:val="hybridMultilevel"/>
    <w:tmpl w:val="FCA01958"/>
    <w:lvl w:ilvl="0" w:tplc="BAFCF344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D9B28F3"/>
    <w:multiLevelType w:val="hybridMultilevel"/>
    <w:tmpl w:val="CBA8969C"/>
    <w:lvl w:ilvl="0" w:tplc="6FA2F2D4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hint="eastAsia"/>
        <w:b w:val="0"/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03C6632"/>
    <w:multiLevelType w:val="hybridMultilevel"/>
    <w:tmpl w:val="09C4F50A"/>
    <w:lvl w:ilvl="0" w:tplc="04090017">
      <w:start w:val="1"/>
      <w:numFmt w:val="chineseCountingThousand"/>
      <w:lvlText w:val="(%1)"/>
      <w:lvlJc w:val="left"/>
      <w:pPr>
        <w:ind w:left="480" w:hanging="480"/>
      </w:pPr>
      <w:rPr>
        <w:rFonts w:ascii="宋体" w:eastAsia="宋体" w:hAnsi="宋体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BB341B"/>
    <w:multiLevelType w:val="hybridMultilevel"/>
    <w:tmpl w:val="CF0ED7D2"/>
    <w:lvl w:ilvl="0" w:tplc="50FAF508">
      <w:start w:val="1"/>
      <w:numFmt w:val="decimal"/>
      <w:lvlText w:val="%1、"/>
      <w:lvlJc w:val="left"/>
      <w:pPr>
        <w:ind w:left="1900" w:hanging="7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lowerLetter"/>
      <w:lvlText w:val="%5)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lowerLetter"/>
      <w:lvlText w:val="%8)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5">
    <w:nsid w:val="6C205860"/>
    <w:multiLevelType w:val="hybridMultilevel"/>
    <w:tmpl w:val="00E4991A"/>
    <w:lvl w:ilvl="0" w:tplc="CFA8DC8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2CC51D2"/>
    <w:multiLevelType w:val="hybridMultilevel"/>
    <w:tmpl w:val="CAB65D48"/>
    <w:lvl w:ilvl="0" w:tplc="285CA7E0">
      <w:start w:val="1"/>
      <w:numFmt w:val="japaneseCounting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NDE3MjQ2NjI1NTcwNDdT0lEKTi0uzszPAykwrgUAswmIESwAAAA="/>
  </w:docVars>
  <w:rsids>
    <w:rsidRoot w:val="00591868"/>
    <w:rsid w:val="000B1D71"/>
    <w:rsid w:val="001475D0"/>
    <w:rsid w:val="001A3C5F"/>
    <w:rsid w:val="001E1205"/>
    <w:rsid w:val="002905AE"/>
    <w:rsid w:val="003529D0"/>
    <w:rsid w:val="003714AE"/>
    <w:rsid w:val="003E591C"/>
    <w:rsid w:val="004A7368"/>
    <w:rsid w:val="00526111"/>
    <w:rsid w:val="00591868"/>
    <w:rsid w:val="00621764"/>
    <w:rsid w:val="00644EDC"/>
    <w:rsid w:val="00701CAD"/>
    <w:rsid w:val="00723CB6"/>
    <w:rsid w:val="00881539"/>
    <w:rsid w:val="008E5748"/>
    <w:rsid w:val="00955888"/>
    <w:rsid w:val="009B302C"/>
    <w:rsid w:val="00A61DE7"/>
    <w:rsid w:val="00A8506A"/>
    <w:rsid w:val="00A962CB"/>
    <w:rsid w:val="00AE3326"/>
    <w:rsid w:val="00AE7E46"/>
    <w:rsid w:val="00AF53DE"/>
    <w:rsid w:val="00B07CC5"/>
    <w:rsid w:val="00B453BF"/>
    <w:rsid w:val="00BB5B38"/>
    <w:rsid w:val="00C04D53"/>
    <w:rsid w:val="00C44759"/>
    <w:rsid w:val="00C9156F"/>
    <w:rsid w:val="00CA261F"/>
    <w:rsid w:val="00CD10E6"/>
    <w:rsid w:val="00CD662D"/>
    <w:rsid w:val="00D32168"/>
    <w:rsid w:val="00D42E19"/>
    <w:rsid w:val="00D806BA"/>
    <w:rsid w:val="00EF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868"/>
    <w:rPr>
      <w:sz w:val="18"/>
      <w:szCs w:val="18"/>
    </w:rPr>
  </w:style>
  <w:style w:type="paragraph" w:styleId="a4">
    <w:name w:val="footer"/>
    <w:basedOn w:val="a"/>
    <w:link w:val="Char0"/>
    <w:unhideWhenUsed/>
    <w:rsid w:val="0059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868"/>
    <w:rPr>
      <w:sz w:val="18"/>
      <w:szCs w:val="18"/>
    </w:rPr>
  </w:style>
  <w:style w:type="character" w:styleId="a5">
    <w:name w:val="page number"/>
    <w:basedOn w:val="a0"/>
    <w:rsid w:val="00591868"/>
  </w:style>
  <w:style w:type="paragraph" w:styleId="a6">
    <w:name w:val="List Paragraph"/>
    <w:basedOn w:val="a"/>
    <w:uiPriority w:val="34"/>
    <w:qFormat/>
    <w:rsid w:val="001475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FCDA-0693-4EF7-AC3F-5254F7DF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2</cp:revision>
  <dcterms:created xsi:type="dcterms:W3CDTF">2020-06-27T15:03:00Z</dcterms:created>
  <dcterms:modified xsi:type="dcterms:W3CDTF">2020-06-27T15:03:00Z</dcterms:modified>
</cp:coreProperties>
</file>