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669" w:rsidRDefault="00D7619C">
      <w:r>
        <w:t>棋类协会</w:t>
      </w:r>
      <w:r>
        <w:rPr>
          <w:rFonts w:hint="eastAsia"/>
        </w:rPr>
        <w:t>2</w:t>
      </w:r>
      <w:r>
        <w:t>021—2022</w:t>
      </w:r>
      <w:r>
        <w:t>学年度工作计划</w:t>
      </w:r>
    </w:p>
    <w:p w:rsidR="00D7619C" w:rsidRDefault="00D7619C">
      <w:r>
        <w:t>2021</w:t>
      </w:r>
      <w:r>
        <w:t>秋季学期</w:t>
      </w:r>
    </w:p>
    <w:p w:rsidR="00D7619C" w:rsidRDefault="00D7619C" w:rsidP="00D7619C">
      <w:pPr>
        <w:pStyle w:val="ListParagraph"/>
        <w:numPr>
          <w:ilvl w:val="0"/>
          <w:numId w:val="1"/>
        </w:numPr>
      </w:pPr>
      <w:r>
        <w:t>完成协会创建，招新工作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9-</w:t>
      </w:r>
      <w:r>
        <w:t>10</w:t>
      </w:r>
      <w:r>
        <w:t>月）</w:t>
      </w:r>
    </w:p>
    <w:p w:rsidR="00D7619C" w:rsidRDefault="00D7619C" w:rsidP="00D7619C">
      <w:pPr>
        <w:pStyle w:val="ListParagraph"/>
        <w:numPr>
          <w:ilvl w:val="0"/>
          <w:numId w:val="1"/>
        </w:numPr>
      </w:pPr>
      <w:r>
        <w:t>与</w:t>
      </w:r>
      <w:r>
        <w:rPr>
          <w:rFonts w:hint="eastAsia"/>
        </w:rPr>
        <w:t>国学社等社团联合举办有关棋类文化、介绍的</w:t>
      </w:r>
      <w:r>
        <w:rPr>
          <w:rFonts w:hint="eastAsia"/>
        </w:rPr>
        <w:t>workshop</w:t>
      </w:r>
    </w:p>
    <w:p w:rsidR="00D7619C" w:rsidRDefault="00D7619C" w:rsidP="00D7619C">
      <w:pPr>
        <w:pStyle w:val="ListParagraph"/>
        <w:numPr>
          <w:ilvl w:val="0"/>
          <w:numId w:val="1"/>
        </w:numPr>
      </w:pPr>
      <w:r>
        <w:t>举办全校首届智力运动会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项目预定为：</w:t>
      </w:r>
      <w:r>
        <w:rPr>
          <w:rFonts w:hint="eastAsia"/>
        </w:rPr>
        <w:t xml:space="preserve"> </w:t>
      </w:r>
      <w:r>
        <w:rPr>
          <w:rFonts w:hint="eastAsia"/>
        </w:rPr>
        <w:t>围棋，象棋，国际象棋，五子棋，国际跳棋（视情况），时间预计在</w:t>
      </w:r>
      <w:proofErr w:type="spellStart"/>
      <w:r>
        <w:rPr>
          <w:rFonts w:hint="eastAsia"/>
        </w:rPr>
        <w:t>openhouse</w:t>
      </w:r>
      <w:proofErr w:type="spellEnd"/>
      <w:r>
        <w:rPr>
          <w:rFonts w:hint="eastAsia"/>
        </w:rPr>
        <w:t>左右</w:t>
      </w:r>
    </w:p>
    <w:p w:rsidR="00D7619C" w:rsidRDefault="00D7619C" w:rsidP="00D7619C">
      <w:pPr>
        <w:pStyle w:val="ListParagraph"/>
        <w:numPr>
          <w:ilvl w:val="0"/>
          <w:numId w:val="1"/>
        </w:numPr>
      </w:pPr>
      <w:r>
        <w:t>与温州其它高校（主要是温州大学和温州医科大学）建立起棋类社团间联系，组织友谊交流赛或者擂台赛</w:t>
      </w:r>
    </w:p>
    <w:p w:rsidR="00D7619C" w:rsidRDefault="00D7619C" w:rsidP="00D7619C">
      <w:r>
        <w:t>2022</w:t>
      </w:r>
      <w:r>
        <w:t>春季学期</w:t>
      </w:r>
    </w:p>
    <w:p w:rsidR="00D7619C" w:rsidRDefault="00D7619C" w:rsidP="00D7619C">
      <w:pPr>
        <w:pStyle w:val="ListParagraph"/>
        <w:numPr>
          <w:ilvl w:val="0"/>
          <w:numId w:val="2"/>
        </w:numPr>
      </w:pPr>
      <w:r>
        <w:t>继续组织相关</w:t>
      </w:r>
      <w:r>
        <w:t>workshop</w:t>
      </w:r>
      <w:r>
        <w:t>，保持活跃度</w:t>
      </w:r>
      <w:r>
        <w:rPr>
          <w:rFonts w:hint="eastAsia"/>
        </w:rPr>
        <w:t xml:space="preserve"> </w:t>
      </w:r>
      <w:r>
        <w:rPr>
          <w:rFonts w:hint="eastAsia"/>
        </w:rPr>
        <w:t>（如有可能可邀请棋类名宿）</w:t>
      </w:r>
    </w:p>
    <w:p w:rsidR="00D7619C" w:rsidRDefault="00D7619C" w:rsidP="00D7619C">
      <w:pPr>
        <w:pStyle w:val="ListParagraph"/>
        <w:numPr>
          <w:ilvl w:val="0"/>
          <w:numId w:val="2"/>
        </w:numPr>
      </w:pPr>
      <w:r>
        <w:t>继续与温州高校进行友谊交流</w:t>
      </w:r>
    </w:p>
    <w:p w:rsidR="00D7619C" w:rsidRDefault="00D7619C" w:rsidP="00D7619C">
      <w:pPr>
        <w:pStyle w:val="ListParagraph"/>
        <w:numPr>
          <w:ilvl w:val="0"/>
          <w:numId w:val="2"/>
        </w:numPr>
      </w:pPr>
      <w:r>
        <w:t>参加由西浦组织的比赛</w:t>
      </w:r>
      <w:r>
        <w:rPr>
          <w:rFonts w:hint="eastAsia"/>
        </w:rPr>
        <w:t xml:space="preserve"> </w:t>
      </w:r>
      <w:r>
        <w:t>（如受邀）</w:t>
      </w:r>
    </w:p>
    <w:p w:rsidR="00B9423F" w:rsidRDefault="00B9423F" w:rsidP="00D7619C">
      <w:pPr>
        <w:pStyle w:val="ListParagraph"/>
        <w:numPr>
          <w:ilvl w:val="0"/>
          <w:numId w:val="2"/>
        </w:numPr>
      </w:pPr>
      <w:r>
        <w:rPr>
          <w:rFonts w:hint="eastAsia"/>
        </w:rPr>
        <w:t>举办棋牌类相关电竞</w:t>
      </w:r>
      <w:r w:rsidR="00144D04">
        <w:rPr>
          <w:rFonts w:hint="eastAsia"/>
        </w:rPr>
        <w:t>以及桌游</w:t>
      </w:r>
      <w:bookmarkStart w:id="0" w:name="_GoBack"/>
      <w:bookmarkEnd w:id="0"/>
      <w:r>
        <w:rPr>
          <w:rFonts w:hint="eastAsia"/>
        </w:rPr>
        <w:t>比赛</w:t>
      </w:r>
    </w:p>
    <w:p w:rsidR="00B9423F" w:rsidRDefault="00B9423F" w:rsidP="00D7619C">
      <w:pPr>
        <w:pStyle w:val="ListParagraph"/>
        <w:numPr>
          <w:ilvl w:val="0"/>
          <w:numId w:val="2"/>
        </w:numPr>
      </w:pPr>
      <w:r>
        <w:t>完成新一届协会及校队换届选举工作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月初）</w:t>
      </w:r>
    </w:p>
    <w:sectPr w:rsidR="00B942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825EC"/>
    <w:multiLevelType w:val="hybridMultilevel"/>
    <w:tmpl w:val="59CA3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E87"/>
    <w:multiLevelType w:val="hybridMultilevel"/>
    <w:tmpl w:val="9CC6C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0D"/>
    <w:rsid w:val="0007690D"/>
    <w:rsid w:val="00144D04"/>
    <w:rsid w:val="00B9423F"/>
    <w:rsid w:val="00D7619C"/>
    <w:rsid w:val="00D8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9DBCAF-1CBB-4D8F-A612-DE82B617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6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2021-08-14T03:05:00Z</dcterms:created>
  <dcterms:modified xsi:type="dcterms:W3CDTF">2021-09-29T05:47:00Z</dcterms:modified>
</cp:coreProperties>
</file>