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FACC" w14:textId="77777777" w:rsidR="00D81EFE" w:rsidRDefault="003E5266">
      <w:pPr>
        <w:jc w:val="center"/>
        <w:rPr>
          <w:rStyle w:val="PageNumber"/>
          <w:b/>
          <w:bCs/>
          <w:sz w:val="44"/>
          <w:szCs w:val="44"/>
        </w:rPr>
      </w:pPr>
      <w:r>
        <w:rPr>
          <w:rStyle w:val="PageNumber"/>
          <w:b/>
          <w:bCs/>
          <w:noProof/>
          <w:sz w:val="44"/>
          <w:szCs w:val="44"/>
        </w:rPr>
        <w:drawing>
          <wp:inline distT="0" distB="0" distL="0" distR="0" wp14:anchorId="0DDFC559" wp14:editId="5CA298A2">
            <wp:extent cx="5270437" cy="36055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1副本.jpeg"/>
                    <pic:cNvPicPr>
                      <a:picLocks noChangeAspect="1"/>
                    </pic:cNvPicPr>
                  </pic:nvPicPr>
                  <pic:blipFill>
                    <a:blip r:embed="rId7">
                      <a:extLst/>
                    </a:blip>
                    <a:stretch>
                      <a:fillRect/>
                    </a:stretch>
                  </pic:blipFill>
                  <pic:spPr>
                    <a:xfrm>
                      <a:off x="0" y="0"/>
                      <a:ext cx="5270437" cy="3605530"/>
                    </a:xfrm>
                    <a:prstGeom prst="rect">
                      <a:avLst/>
                    </a:prstGeom>
                    <a:ln w="12700" cap="flat">
                      <a:noFill/>
                      <a:miter lim="400000"/>
                    </a:ln>
                    <a:effectLst/>
                  </pic:spPr>
                </pic:pic>
              </a:graphicData>
            </a:graphic>
          </wp:inline>
        </w:drawing>
      </w:r>
    </w:p>
    <w:p w14:paraId="13E427A0" w14:textId="77777777" w:rsidR="00D81EFE" w:rsidRDefault="00D81EFE">
      <w:pPr>
        <w:jc w:val="center"/>
        <w:rPr>
          <w:b/>
          <w:bCs/>
          <w:sz w:val="44"/>
          <w:szCs w:val="44"/>
        </w:rPr>
      </w:pPr>
    </w:p>
    <w:p w14:paraId="32D0D6FE" w14:textId="77777777" w:rsidR="00D81EFE" w:rsidRDefault="003E5266">
      <w:pPr>
        <w:jc w:val="center"/>
        <w:rPr>
          <w:rStyle w:val="PageNumber"/>
          <w:b/>
          <w:bCs/>
          <w:sz w:val="44"/>
          <w:szCs w:val="44"/>
          <w:lang w:val="zh-TW" w:eastAsia="zh-TW"/>
        </w:rPr>
      </w:pPr>
      <w:r>
        <w:rPr>
          <w:rStyle w:val="PageNumber"/>
          <w:rFonts w:eastAsia="宋体" w:hint="eastAsia"/>
          <w:sz w:val="44"/>
          <w:szCs w:val="44"/>
          <w:lang w:val="zh-TW" w:eastAsia="zh-TW"/>
        </w:rPr>
        <w:t>目录</w:t>
      </w:r>
    </w:p>
    <w:p w14:paraId="10D49067" w14:textId="77777777" w:rsidR="00D81EFE" w:rsidRDefault="00D81EFE">
      <w:pPr>
        <w:jc w:val="center"/>
        <w:rPr>
          <w:b/>
          <w:bCs/>
          <w:sz w:val="44"/>
          <w:szCs w:val="44"/>
        </w:rPr>
      </w:pPr>
    </w:p>
    <w:p w14:paraId="45B46B23"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温州肯恩大学青年志愿者协会章程总则</w:t>
      </w:r>
      <w:r>
        <w:rPr>
          <w:rStyle w:val="PageNumber"/>
          <w:sz w:val="28"/>
          <w:szCs w:val="28"/>
        </w:rPr>
        <w:t>………………………2</w:t>
      </w:r>
    </w:p>
    <w:p w14:paraId="357F0A40"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温州肯恩大学青年志愿者协会的职责</w:t>
      </w:r>
      <w:r>
        <w:rPr>
          <w:rStyle w:val="PageNumber"/>
          <w:sz w:val="28"/>
          <w:szCs w:val="28"/>
        </w:rPr>
        <w:t>…………………………2</w:t>
      </w:r>
    </w:p>
    <w:p w14:paraId="65B90407"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温州肯恩大学青协干事的义务与权利</w:t>
      </w:r>
      <w:r>
        <w:rPr>
          <w:rStyle w:val="PageNumber"/>
          <w:sz w:val="28"/>
          <w:szCs w:val="28"/>
        </w:rPr>
        <w:t>…………………………3</w:t>
      </w:r>
    </w:p>
    <w:p w14:paraId="05DC6507"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温州肯恩大学青年志愿者协会的制度</w:t>
      </w:r>
      <w:r>
        <w:rPr>
          <w:rStyle w:val="PageNumber"/>
          <w:sz w:val="28"/>
          <w:szCs w:val="28"/>
        </w:rPr>
        <w:t>…………………………5</w:t>
      </w:r>
    </w:p>
    <w:p w14:paraId="731C60E8"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青协各部门的介绍和产生程序</w:t>
      </w:r>
      <w:r>
        <w:rPr>
          <w:rStyle w:val="PageNumber"/>
          <w:sz w:val="28"/>
          <w:szCs w:val="28"/>
        </w:rPr>
        <w:t>…………………………………9</w:t>
      </w:r>
    </w:p>
    <w:p w14:paraId="22BE9A4C"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青协经费的使用原则及管理方法</w:t>
      </w:r>
      <w:r>
        <w:rPr>
          <w:rStyle w:val="PageNumber"/>
          <w:sz w:val="28"/>
          <w:szCs w:val="28"/>
        </w:rPr>
        <w:t>………………………………16</w:t>
      </w:r>
    </w:p>
    <w:p w14:paraId="05320C63"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青协章程的修改程序</w:t>
      </w:r>
      <w:r>
        <w:rPr>
          <w:rStyle w:val="PageNumber"/>
          <w:sz w:val="28"/>
          <w:szCs w:val="28"/>
        </w:rPr>
        <w:t>……………………………………………18</w:t>
      </w:r>
    </w:p>
    <w:p w14:paraId="6C11DCF9" w14:textId="77777777" w:rsidR="00D81EFE" w:rsidRDefault="003E5266" w:rsidP="001F36FB">
      <w:pPr>
        <w:numPr>
          <w:ilvl w:val="0"/>
          <w:numId w:val="2"/>
        </w:numPr>
        <w:spacing w:line="360" w:lineRule="auto"/>
        <w:rPr>
          <w:rStyle w:val="PageNumber"/>
          <w:sz w:val="28"/>
          <w:szCs w:val="28"/>
          <w:lang w:val="zh-TW" w:eastAsia="zh-TW"/>
        </w:rPr>
      </w:pPr>
      <w:r>
        <w:rPr>
          <w:rStyle w:val="PageNumber"/>
          <w:rFonts w:eastAsia="宋体" w:hint="eastAsia"/>
          <w:sz w:val="28"/>
          <w:szCs w:val="28"/>
          <w:lang w:val="zh-TW" w:eastAsia="zh-TW"/>
        </w:rPr>
        <w:t>附则</w:t>
      </w:r>
      <w:r>
        <w:rPr>
          <w:rStyle w:val="PageNumber"/>
          <w:sz w:val="28"/>
          <w:szCs w:val="28"/>
        </w:rPr>
        <w:t>………………………………………………………………19</w:t>
      </w:r>
    </w:p>
    <w:p w14:paraId="04572057" w14:textId="77777777" w:rsidR="00D81EFE" w:rsidRDefault="00D81EFE" w:rsidP="001F36FB">
      <w:pPr>
        <w:spacing w:line="360" w:lineRule="auto"/>
        <w:rPr>
          <w:sz w:val="28"/>
          <w:szCs w:val="28"/>
        </w:rPr>
      </w:pPr>
    </w:p>
    <w:p w14:paraId="1D806207" w14:textId="77777777" w:rsidR="00D81EFE" w:rsidRDefault="00D81EFE" w:rsidP="001F36FB">
      <w:pPr>
        <w:pStyle w:val="NormalWeb"/>
        <w:spacing w:line="360" w:lineRule="auto"/>
        <w:jc w:val="center"/>
        <w:rPr>
          <w:sz w:val="44"/>
          <w:szCs w:val="44"/>
        </w:rPr>
      </w:pPr>
    </w:p>
    <w:p w14:paraId="1F6FFFEF" w14:textId="77777777" w:rsidR="008B00A7" w:rsidRDefault="008B00A7" w:rsidP="001F36FB">
      <w:pPr>
        <w:pStyle w:val="NormalWeb"/>
        <w:spacing w:line="360" w:lineRule="auto"/>
        <w:jc w:val="center"/>
        <w:rPr>
          <w:rStyle w:val="PageNumber"/>
          <w:rFonts w:eastAsia="PMingLiU"/>
          <w:sz w:val="44"/>
          <w:szCs w:val="44"/>
          <w:lang w:val="zh-TW" w:eastAsia="zh-TW"/>
        </w:rPr>
      </w:pPr>
    </w:p>
    <w:p w14:paraId="613D77C3" w14:textId="40DAA81C" w:rsidR="00D81EFE" w:rsidRDefault="003E5266" w:rsidP="001F36FB">
      <w:pPr>
        <w:pStyle w:val="NormalWeb"/>
        <w:spacing w:line="360" w:lineRule="auto"/>
        <w:jc w:val="center"/>
        <w:rPr>
          <w:rStyle w:val="PageNumber"/>
          <w:sz w:val="44"/>
          <w:szCs w:val="44"/>
          <w:lang w:val="zh-TW" w:eastAsia="zh-TW"/>
        </w:rPr>
      </w:pPr>
      <w:r>
        <w:rPr>
          <w:rStyle w:val="PageNumber"/>
          <w:sz w:val="44"/>
          <w:szCs w:val="44"/>
          <w:lang w:val="zh-TW" w:eastAsia="zh-TW"/>
        </w:rPr>
        <w:lastRenderedPageBreak/>
        <w:t>温州肯恩大学</w:t>
      </w:r>
    </w:p>
    <w:p w14:paraId="0E287026" w14:textId="77777777" w:rsidR="00D81EFE" w:rsidRDefault="003E5266" w:rsidP="001F36FB">
      <w:pPr>
        <w:pStyle w:val="NormalWeb"/>
        <w:spacing w:line="360" w:lineRule="auto"/>
        <w:jc w:val="center"/>
        <w:rPr>
          <w:rStyle w:val="PageNumber"/>
          <w:sz w:val="44"/>
          <w:szCs w:val="44"/>
          <w:lang w:val="zh-TW" w:eastAsia="zh-TW"/>
        </w:rPr>
      </w:pPr>
      <w:r>
        <w:rPr>
          <w:rStyle w:val="PageNumber"/>
          <w:sz w:val="44"/>
          <w:szCs w:val="44"/>
          <w:lang w:val="zh-TW" w:eastAsia="zh-TW"/>
        </w:rPr>
        <w:t>青年志愿者协会章程</w:t>
      </w:r>
    </w:p>
    <w:p w14:paraId="40632265" w14:textId="77777777" w:rsidR="00D81EFE" w:rsidRDefault="003E5266" w:rsidP="001F36FB">
      <w:pPr>
        <w:pStyle w:val="NormalWeb"/>
        <w:spacing w:line="360" w:lineRule="auto"/>
        <w:jc w:val="center"/>
        <w:rPr>
          <w:rStyle w:val="PageNumber"/>
          <w:rFonts w:ascii="Tahoma" w:eastAsia="Tahoma" w:hAnsi="Tahoma" w:cs="Tahoma"/>
          <w:b/>
          <w:bCs/>
          <w:sz w:val="32"/>
          <w:szCs w:val="32"/>
        </w:rPr>
      </w:pPr>
      <w:r>
        <w:rPr>
          <w:rStyle w:val="PageNumber"/>
          <w:sz w:val="32"/>
          <w:szCs w:val="32"/>
          <w:lang w:val="zh-TW" w:eastAsia="zh-TW"/>
        </w:rPr>
        <w:t>第一章</w:t>
      </w:r>
      <w:r>
        <w:rPr>
          <w:rStyle w:val="PageNumber"/>
          <w:rFonts w:ascii="Tahoma" w:hAnsi="Tahoma"/>
          <w:b/>
          <w:bCs/>
          <w:sz w:val="32"/>
          <w:szCs w:val="32"/>
        </w:rPr>
        <w:t xml:space="preserve"> </w:t>
      </w:r>
      <w:r>
        <w:rPr>
          <w:rStyle w:val="PageNumber"/>
          <w:sz w:val="32"/>
          <w:szCs w:val="32"/>
          <w:lang w:val="zh-TW" w:eastAsia="zh-TW"/>
        </w:rPr>
        <w:t>总则</w:t>
      </w:r>
    </w:p>
    <w:p w14:paraId="362B4632" w14:textId="59522A68" w:rsidR="00D81EFE" w:rsidRPr="008B00A7" w:rsidRDefault="003E5266" w:rsidP="001F36FB">
      <w:pPr>
        <w:pStyle w:val="NormalWeb"/>
        <w:tabs>
          <w:tab w:val="left" w:pos="720"/>
        </w:tabs>
        <w:spacing w:line="360" w:lineRule="auto"/>
        <w:rPr>
          <w:rStyle w:val="PageNumber"/>
          <w:rFonts w:ascii="Tahoma" w:eastAsia="PMingLiU" w:hAnsi="Tahoma" w:cs="Tahoma" w:hint="eastAsia"/>
          <w:sz w:val="28"/>
          <w:szCs w:val="28"/>
        </w:rPr>
      </w:pPr>
      <w:r>
        <w:rPr>
          <w:rStyle w:val="PageNumber"/>
          <w:sz w:val="28"/>
          <w:szCs w:val="28"/>
          <w:lang w:val="zh-TW" w:eastAsia="zh-TW"/>
        </w:rPr>
        <w:t>第一条</w:t>
      </w:r>
      <w:r>
        <w:rPr>
          <w:rStyle w:val="PageNumber"/>
          <w:rFonts w:ascii="Tahoma" w:hAnsi="Tahoma"/>
          <w:b/>
          <w:bCs/>
          <w:sz w:val="28"/>
          <w:szCs w:val="28"/>
        </w:rPr>
        <w:t xml:space="preserve"> </w:t>
      </w:r>
      <w:r>
        <w:rPr>
          <w:rStyle w:val="PageNumber"/>
          <w:rFonts w:ascii="Tahoma" w:hAnsi="Tahoma"/>
          <w:sz w:val="28"/>
          <w:szCs w:val="28"/>
        </w:rPr>
        <w:t xml:space="preserve"> </w:t>
      </w:r>
      <w:r>
        <w:rPr>
          <w:rStyle w:val="PageNumber"/>
          <w:sz w:val="28"/>
          <w:szCs w:val="28"/>
          <w:lang w:val="zh-TW" w:eastAsia="zh-TW"/>
        </w:rPr>
        <w:t>温州肯恩大学青年志愿者协会（以下简称青协）是由温州肯恩大学（以下简称温肯）的在校青年学生组成的社会团体。</w:t>
      </w:r>
    </w:p>
    <w:p w14:paraId="3530CD46" w14:textId="77777777" w:rsidR="00D81EFE" w:rsidRDefault="003E5266" w:rsidP="001F36FB">
      <w:pPr>
        <w:pStyle w:val="NormalWeb"/>
        <w:spacing w:line="360" w:lineRule="auto"/>
        <w:rPr>
          <w:rStyle w:val="PageNumber"/>
          <w:rFonts w:ascii="Tahoma" w:eastAsia="Tahoma" w:hAnsi="Tahoma" w:cs="Tahoma"/>
          <w:sz w:val="28"/>
          <w:szCs w:val="28"/>
        </w:rPr>
      </w:pPr>
      <w:r>
        <w:rPr>
          <w:rStyle w:val="PageNumber"/>
          <w:sz w:val="28"/>
          <w:szCs w:val="28"/>
          <w:lang w:val="zh-TW" w:eastAsia="zh-TW"/>
        </w:rPr>
        <w:t>第二条  本协会以</w:t>
      </w:r>
      <w:r>
        <w:rPr>
          <w:rStyle w:val="PageNumber"/>
          <w:rFonts w:ascii="Tahoma" w:hAnsi="Tahoma"/>
          <w:sz w:val="28"/>
          <w:szCs w:val="28"/>
        </w:rPr>
        <w:t>“</w:t>
      </w:r>
      <w:r>
        <w:rPr>
          <w:rStyle w:val="PageNumber"/>
          <w:sz w:val="28"/>
          <w:szCs w:val="28"/>
          <w:lang w:val="zh-TW" w:eastAsia="zh-TW"/>
        </w:rPr>
        <w:t>奉献、友爱、互助、进步</w:t>
      </w:r>
      <w:r>
        <w:rPr>
          <w:rStyle w:val="PageNumber"/>
          <w:rFonts w:ascii="Tahoma" w:hAnsi="Tahoma"/>
          <w:sz w:val="28"/>
          <w:szCs w:val="28"/>
        </w:rPr>
        <w:t>”</w:t>
      </w:r>
      <w:r>
        <w:rPr>
          <w:rStyle w:val="PageNumber"/>
          <w:sz w:val="28"/>
          <w:szCs w:val="28"/>
          <w:lang w:val="zh-TW" w:eastAsia="zh-TW"/>
        </w:rPr>
        <w:t>为宗旨，立足校园，面向社会，组织和领导温肯青年志愿者，以培养温肯学生的社会责任感，增强社会服务意识，努力提高综合素质，推动我校精神文明建设的健康发展的集公益性、服务性一体为目标的非营利性组织。</w:t>
      </w:r>
    </w:p>
    <w:p w14:paraId="2C3FB97E" w14:textId="77777777" w:rsidR="00D81EFE" w:rsidRDefault="003E5266" w:rsidP="001F36FB">
      <w:pPr>
        <w:pStyle w:val="NormalWeb"/>
        <w:tabs>
          <w:tab w:val="left" w:pos="900"/>
        </w:tabs>
        <w:spacing w:line="360" w:lineRule="auto"/>
        <w:ind w:left="720" w:hanging="720"/>
        <w:rPr>
          <w:rStyle w:val="PageNumber"/>
          <w:rFonts w:ascii="Tahoma" w:eastAsia="Tahoma" w:hAnsi="Tahoma" w:cs="Tahoma"/>
          <w:sz w:val="28"/>
          <w:szCs w:val="28"/>
        </w:rPr>
      </w:pPr>
      <w:r>
        <w:rPr>
          <w:rStyle w:val="PageNumber"/>
          <w:sz w:val="28"/>
          <w:szCs w:val="28"/>
          <w:lang w:val="zh-TW" w:eastAsia="zh-TW"/>
        </w:rPr>
        <w:t>第三条</w:t>
      </w:r>
      <w:r>
        <w:rPr>
          <w:rStyle w:val="PageNumber"/>
          <w:rFonts w:ascii="Times New Roman" w:hAnsi="Times New Roman"/>
          <w:b/>
          <w:bCs/>
          <w:sz w:val="28"/>
          <w:szCs w:val="28"/>
        </w:rPr>
        <w:t> </w:t>
      </w:r>
      <w:r>
        <w:rPr>
          <w:rStyle w:val="PageNumber"/>
          <w:rFonts w:ascii="Times New Roman" w:hAnsi="Times New Roman"/>
          <w:sz w:val="28"/>
          <w:szCs w:val="28"/>
        </w:rPr>
        <w:t xml:space="preserve">   </w:t>
      </w:r>
      <w:r>
        <w:rPr>
          <w:rStyle w:val="PageNumber"/>
          <w:sz w:val="28"/>
          <w:szCs w:val="28"/>
          <w:lang w:val="zh-TW" w:eastAsia="zh-TW"/>
        </w:rPr>
        <w:t>本协会在法律和温肯校园的规章制度允许的范围内开展活动。</w:t>
      </w:r>
    </w:p>
    <w:p w14:paraId="23BBE00E" w14:textId="77777777" w:rsidR="00D81EFE" w:rsidRDefault="003E5266" w:rsidP="001F36FB">
      <w:pPr>
        <w:pStyle w:val="NormalWeb"/>
        <w:tabs>
          <w:tab w:val="left" w:pos="900"/>
        </w:tabs>
        <w:spacing w:line="360" w:lineRule="auto"/>
        <w:ind w:left="720" w:hanging="720"/>
        <w:rPr>
          <w:rStyle w:val="PageNumber"/>
          <w:rFonts w:ascii="Tahoma" w:eastAsia="Tahoma" w:hAnsi="Tahoma" w:cs="Tahoma"/>
          <w:sz w:val="28"/>
          <w:szCs w:val="28"/>
          <w:lang w:val="zh-TW" w:eastAsia="zh-TW"/>
        </w:rPr>
      </w:pPr>
      <w:r>
        <w:rPr>
          <w:rStyle w:val="PageNumber"/>
          <w:sz w:val="28"/>
          <w:szCs w:val="28"/>
          <w:lang w:val="zh-TW" w:eastAsia="zh-TW"/>
        </w:rPr>
        <w:t>第四条  本协会所在地：温州市温州肯恩大学。</w:t>
      </w:r>
    </w:p>
    <w:p w14:paraId="798F4549" w14:textId="77777777" w:rsidR="00D81EFE" w:rsidRDefault="00D81EFE" w:rsidP="001F36FB">
      <w:pPr>
        <w:pStyle w:val="NormalWeb"/>
        <w:spacing w:line="360" w:lineRule="auto"/>
        <w:jc w:val="center"/>
        <w:rPr>
          <w:sz w:val="32"/>
          <w:szCs w:val="32"/>
        </w:rPr>
      </w:pPr>
    </w:p>
    <w:p w14:paraId="0861F74F" w14:textId="77777777" w:rsidR="00D81EFE" w:rsidRDefault="003E5266" w:rsidP="001F36FB">
      <w:pPr>
        <w:pStyle w:val="NormalWeb"/>
        <w:spacing w:line="360" w:lineRule="auto"/>
        <w:jc w:val="center"/>
        <w:rPr>
          <w:rStyle w:val="PageNumber"/>
          <w:rFonts w:ascii="Tahoma" w:eastAsia="Tahoma" w:hAnsi="Tahoma" w:cs="Tahoma"/>
          <w:b/>
          <w:bCs/>
          <w:sz w:val="32"/>
          <w:szCs w:val="32"/>
        </w:rPr>
      </w:pPr>
      <w:r>
        <w:rPr>
          <w:rStyle w:val="PageNumber"/>
          <w:sz w:val="32"/>
          <w:szCs w:val="32"/>
          <w:lang w:val="zh-TW" w:eastAsia="zh-TW"/>
        </w:rPr>
        <w:t>第二章</w:t>
      </w:r>
      <w:r>
        <w:rPr>
          <w:rStyle w:val="PageNumber"/>
          <w:rFonts w:ascii="Tahoma" w:hAnsi="Tahoma"/>
          <w:b/>
          <w:bCs/>
          <w:sz w:val="32"/>
          <w:szCs w:val="32"/>
        </w:rPr>
        <w:t xml:space="preserve"> </w:t>
      </w:r>
      <w:r>
        <w:rPr>
          <w:rStyle w:val="PageNumber"/>
          <w:sz w:val="32"/>
          <w:szCs w:val="32"/>
          <w:lang w:val="zh-TW" w:eastAsia="zh-TW"/>
        </w:rPr>
        <w:t>职责</w:t>
      </w:r>
    </w:p>
    <w:p w14:paraId="315959DB"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第五条  本协会的职责</w:t>
      </w:r>
    </w:p>
    <w:p w14:paraId="4BD8FD53" w14:textId="77777777" w:rsidR="00D81EFE" w:rsidRDefault="003E5266" w:rsidP="001F36FB">
      <w:pPr>
        <w:pStyle w:val="NormalWeb"/>
        <w:spacing w:line="360" w:lineRule="auto"/>
        <w:rPr>
          <w:rStyle w:val="PageNumber"/>
          <w:rFonts w:ascii="Tahoma" w:eastAsia="Tahoma" w:hAnsi="Tahoma" w:cs="Tahoma"/>
          <w:b/>
          <w:bCs/>
          <w:sz w:val="28"/>
          <w:szCs w:val="28"/>
          <w:lang w:val="zh-TW" w:eastAsia="zh-TW"/>
        </w:rPr>
      </w:pPr>
      <w:r>
        <w:rPr>
          <w:rStyle w:val="PageNumber"/>
          <w:sz w:val="28"/>
          <w:szCs w:val="28"/>
          <w:lang w:val="zh-TW" w:eastAsia="zh-TW"/>
        </w:rPr>
        <w:t>（一） 改善社会风气和人际关系，为促进温肯校园的精神文明建设，为发展社会主义市场经济创造良好的社会环境。</w:t>
      </w:r>
    </w:p>
    <w:p w14:paraId="5E7B4007"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sz w:val="28"/>
          <w:szCs w:val="28"/>
          <w:lang w:val="zh-TW" w:eastAsia="zh-TW"/>
        </w:rPr>
        <w:t>（二）</w:t>
      </w:r>
      <w:r>
        <w:rPr>
          <w:rStyle w:val="PageNumber"/>
          <w:rFonts w:eastAsia="宋体" w:hint="eastAsia"/>
          <w:sz w:val="28"/>
          <w:szCs w:val="28"/>
          <w:lang w:val="zh-TW" w:eastAsia="zh-TW"/>
        </w:rPr>
        <w:t xml:space="preserve"> </w:t>
      </w:r>
      <w:r>
        <w:rPr>
          <w:rStyle w:val="PageNumber"/>
          <w:rFonts w:eastAsia="宋体" w:hint="eastAsia"/>
          <w:kern w:val="0"/>
          <w:sz w:val="28"/>
          <w:szCs w:val="28"/>
          <w:lang w:val="zh-TW" w:eastAsia="zh-TW"/>
        </w:rPr>
        <w:t>适应社会主义市场经济发展的需要，推动青年志愿者服务体系和多层次社会保障制度的建立和完善。</w:t>
      </w:r>
    </w:p>
    <w:p w14:paraId="39543571"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（三）</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培养青年学生的奉献意识、奉献精神和奉献能力，为青年学生提供社会实践机会，促进温肯学子综合素质的提高。</w:t>
      </w:r>
    </w:p>
    <w:p w14:paraId="6E931547"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（四）</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规划、组织青年志愿服务活动，协调、指导温肯青年志愿者</w:t>
      </w:r>
      <w:r>
        <w:rPr>
          <w:rStyle w:val="PageNumber"/>
          <w:rFonts w:eastAsia="宋体" w:hint="eastAsia"/>
          <w:kern w:val="0"/>
          <w:sz w:val="28"/>
          <w:szCs w:val="28"/>
          <w:lang w:val="zh-TW" w:eastAsia="zh-TW"/>
        </w:rPr>
        <w:lastRenderedPageBreak/>
        <w:t>组织的工作开展。</w:t>
      </w:r>
    </w:p>
    <w:p w14:paraId="1BA42DD8"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（五）</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围绕大局时事，在不同时期协会组织志愿者举办相关活动。</w:t>
      </w:r>
    </w:p>
    <w:p w14:paraId="047F846D"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（六）</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根据学校需求招募志愿者并积极帮助学校完成活动。</w:t>
      </w:r>
    </w:p>
    <w:p w14:paraId="2B07EB9E"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（七）</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维护和代表协会及协会内的干事们的合法利益，并努力提高志愿者服务的层次。</w:t>
      </w:r>
    </w:p>
    <w:p w14:paraId="69E6D1B4"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（八）</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开展与校外各高校及社会公益、志愿者组织团体的交流，以及协会内部干事间的交流活动。</w:t>
      </w:r>
    </w:p>
    <w:p w14:paraId="5707E744"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（九）</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选拔并培训青年志愿者。</w:t>
      </w:r>
    </w:p>
    <w:p w14:paraId="654005BA" w14:textId="77777777" w:rsidR="00D81EFE" w:rsidRDefault="00D81EFE" w:rsidP="001F36FB">
      <w:pPr>
        <w:pStyle w:val="NormalWeb"/>
        <w:spacing w:line="360" w:lineRule="auto"/>
        <w:jc w:val="center"/>
        <w:rPr>
          <w:sz w:val="32"/>
          <w:szCs w:val="32"/>
        </w:rPr>
      </w:pPr>
    </w:p>
    <w:p w14:paraId="64288B3B" w14:textId="77777777" w:rsidR="00D81EFE" w:rsidRDefault="003E5266" w:rsidP="001F36FB">
      <w:pPr>
        <w:pStyle w:val="NormalWeb"/>
        <w:spacing w:line="360" w:lineRule="auto"/>
        <w:jc w:val="center"/>
        <w:rPr>
          <w:rStyle w:val="PageNumber"/>
          <w:rFonts w:ascii="Tahoma" w:eastAsia="Tahoma" w:hAnsi="Tahoma" w:cs="Tahoma"/>
          <w:b/>
          <w:bCs/>
          <w:sz w:val="32"/>
          <w:szCs w:val="32"/>
        </w:rPr>
      </w:pPr>
      <w:r>
        <w:rPr>
          <w:rStyle w:val="PageNumber"/>
          <w:sz w:val="32"/>
          <w:szCs w:val="32"/>
          <w:lang w:val="zh-TW" w:eastAsia="zh-TW"/>
        </w:rPr>
        <w:t>第三章</w:t>
      </w:r>
      <w:r>
        <w:rPr>
          <w:rStyle w:val="PageNumber"/>
          <w:rFonts w:ascii="Tahoma" w:hAnsi="Tahoma"/>
          <w:b/>
          <w:bCs/>
          <w:sz w:val="32"/>
          <w:szCs w:val="32"/>
        </w:rPr>
        <w:t xml:space="preserve"> </w:t>
      </w:r>
      <w:r>
        <w:rPr>
          <w:rStyle w:val="PageNumber"/>
          <w:sz w:val="32"/>
          <w:szCs w:val="32"/>
          <w:lang w:val="zh-TW" w:eastAsia="zh-TW"/>
        </w:rPr>
        <w:t>干事的义务与权利</w:t>
      </w:r>
    </w:p>
    <w:p w14:paraId="02724E66" w14:textId="77777777" w:rsidR="00D81EFE" w:rsidRDefault="003E5266" w:rsidP="001F36FB">
      <w:pPr>
        <w:pStyle w:val="NormalWeb"/>
        <w:spacing w:line="360" w:lineRule="auto"/>
        <w:rPr>
          <w:rStyle w:val="PageNumber"/>
          <w:sz w:val="28"/>
          <w:szCs w:val="28"/>
        </w:rPr>
      </w:pPr>
      <w:r>
        <w:rPr>
          <w:rStyle w:val="PageNumber"/>
          <w:sz w:val="28"/>
          <w:szCs w:val="28"/>
          <w:lang w:val="zh-TW" w:eastAsia="zh-TW"/>
        </w:rPr>
        <w:t>第六条</w:t>
      </w:r>
      <w:r>
        <w:rPr>
          <w:rStyle w:val="PageNumber"/>
          <w:sz w:val="28"/>
          <w:szCs w:val="28"/>
        </w:rPr>
        <w:t xml:space="preserve">  </w:t>
      </w:r>
      <w:r>
        <w:rPr>
          <w:rStyle w:val="PageNumber"/>
          <w:sz w:val="28"/>
          <w:szCs w:val="28"/>
          <w:lang w:val="zh-TW" w:eastAsia="zh-TW"/>
        </w:rPr>
        <w:t>协会干事的义务</w:t>
      </w:r>
      <w:r>
        <w:rPr>
          <w:rStyle w:val="PageNumber"/>
          <w:rFonts w:ascii="Arial Unicode MS" w:eastAsia="Arial Unicode MS" w:hAnsi="Arial Unicode MS" w:cs="Arial Unicode MS"/>
          <w:sz w:val="28"/>
          <w:szCs w:val="28"/>
          <w:lang w:val="zh-TW" w:eastAsia="zh-TW"/>
        </w:rPr>
        <w:br/>
      </w:r>
      <w:r>
        <w:rPr>
          <w:rStyle w:val="PageNumber"/>
          <w:sz w:val="28"/>
          <w:szCs w:val="28"/>
          <w:lang w:val="zh-TW" w:eastAsia="zh-TW"/>
        </w:rPr>
        <w:t>（一） 以讲文明，树新风，建立温馨、和谐、友爱、互助、进步的协会为宗旨。</w:t>
      </w:r>
      <w:r>
        <w:rPr>
          <w:rStyle w:val="PageNumber"/>
          <w:rFonts w:ascii="Arial Unicode MS" w:eastAsia="Arial Unicode MS" w:hAnsi="Arial Unicode MS" w:cs="Arial Unicode MS"/>
          <w:sz w:val="28"/>
          <w:szCs w:val="28"/>
        </w:rPr>
        <w:br/>
      </w:r>
      <w:r>
        <w:rPr>
          <w:rStyle w:val="PageNumber"/>
          <w:sz w:val="28"/>
          <w:szCs w:val="28"/>
          <w:lang w:val="zh-TW" w:eastAsia="zh-TW"/>
        </w:rPr>
        <w:t>（二） 配合协会招募优秀的校园青年志愿者，为青年志愿者提供良好成长的环境。</w:t>
      </w:r>
      <w:r>
        <w:rPr>
          <w:rStyle w:val="PageNumber"/>
          <w:rFonts w:ascii="Arial Unicode MS" w:eastAsia="Arial Unicode MS" w:hAnsi="Arial Unicode MS" w:cs="Arial Unicode MS"/>
          <w:sz w:val="28"/>
          <w:szCs w:val="28"/>
        </w:rPr>
        <w:br/>
      </w:r>
      <w:r>
        <w:rPr>
          <w:rStyle w:val="PageNumber"/>
          <w:sz w:val="28"/>
          <w:szCs w:val="28"/>
          <w:lang w:val="zh-TW" w:eastAsia="zh-TW"/>
        </w:rPr>
        <w:t>（三） 提倡志愿者精神，提高温肯学子整体素质，推动校园精神文明建设的发展。</w:t>
      </w:r>
      <w:r>
        <w:rPr>
          <w:rStyle w:val="PageNumber"/>
          <w:rFonts w:ascii="Arial Unicode MS" w:eastAsia="Arial Unicode MS" w:hAnsi="Arial Unicode MS" w:cs="Arial Unicode MS"/>
          <w:sz w:val="28"/>
          <w:szCs w:val="28"/>
        </w:rPr>
        <w:br/>
      </w:r>
      <w:r>
        <w:rPr>
          <w:rStyle w:val="PageNumber"/>
          <w:sz w:val="28"/>
          <w:szCs w:val="28"/>
          <w:lang w:val="zh-TW" w:eastAsia="zh-TW"/>
        </w:rPr>
        <w:t>（四） 为具有特殊困难，需要社会帮助的社会人员及贫困地区提供力所能及的志愿服务。</w:t>
      </w:r>
    </w:p>
    <w:p w14:paraId="76364B1C" w14:textId="77777777" w:rsidR="00D81EFE" w:rsidRDefault="003E5266" w:rsidP="001F36FB">
      <w:pPr>
        <w:pStyle w:val="NormalWeb"/>
        <w:spacing w:line="360" w:lineRule="auto"/>
        <w:rPr>
          <w:rStyle w:val="PageNumber"/>
          <w:sz w:val="28"/>
          <w:szCs w:val="28"/>
        </w:rPr>
      </w:pPr>
      <w:r>
        <w:rPr>
          <w:rStyle w:val="PageNumber"/>
          <w:sz w:val="28"/>
          <w:szCs w:val="28"/>
          <w:lang w:val="zh-TW" w:eastAsia="zh-TW"/>
        </w:rPr>
        <w:t>（五） 培养温肯学生的公民意识，奉献精神和服务能力，促进温肯学生的整体道德水平和科学文化素质的提高。</w:t>
      </w:r>
      <w:r>
        <w:rPr>
          <w:rStyle w:val="PageNumber"/>
          <w:rFonts w:ascii="Arial Unicode MS" w:eastAsia="Arial Unicode MS" w:hAnsi="Arial Unicode MS" w:cs="Arial Unicode MS"/>
          <w:sz w:val="28"/>
          <w:szCs w:val="28"/>
        </w:rPr>
        <w:br/>
      </w:r>
      <w:r>
        <w:rPr>
          <w:rStyle w:val="PageNumber"/>
          <w:sz w:val="28"/>
          <w:szCs w:val="28"/>
          <w:lang w:val="zh-TW" w:eastAsia="zh-TW"/>
        </w:rPr>
        <w:t>（六） 为温肯周边社区服务，积极参与城乡建设、环境保护、科教兴国以及社会大型活动等公益事业，为其提供志愿服务。</w:t>
      </w:r>
    </w:p>
    <w:p w14:paraId="1BEC69E3"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lastRenderedPageBreak/>
        <w:t>（七） 在活动前期和后期，主动向协会提出自己的工作意见和建议。</w:t>
      </w:r>
    </w:p>
    <w:p w14:paraId="57A6E57B" w14:textId="77777777" w:rsidR="00D81EFE" w:rsidRDefault="003E5266" w:rsidP="001F36FB">
      <w:pPr>
        <w:pStyle w:val="NormalWeb"/>
        <w:spacing w:line="360" w:lineRule="auto"/>
        <w:rPr>
          <w:rStyle w:val="PageNumber"/>
          <w:sz w:val="28"/>
          <w:szCs w:val="28"/>
        </w:rPr>
      </w:pPr>
      <w:r>
        <w:rPr>
          <w:rStyle w:val="PageNumber"/>
          <w:sz w:val="28"/>
          <w:szCs w:val="28"/>
          <w:lang w:val="zh-TW" w:eastAsia="zh-TW"/>
        </w:rPr>
        <w:t>第七条</w:t>
      </w:r>
      <w:r>
        <w:rPr>
          <w:rStyle w:val="PageNumber"/>
          <w:sz w:val="28"/>
          <w:szCs w:val="28"/>
        </w:rPr>
        <w:t xml:space="preserve">  </w:t>
      </w:r>
      <w:r>
        <w:rPr>
          <w:rStyle w:val="PageNumber"/>
          <w:sz w:val="28"/>
          <w:szCs w:val="28"/>
          <w:lang w:val="zh-TW" w:eastAsia="zh-TW"/>
        </w:rPr>
        <w:t>协会干事的权利</w:t>
      </w:r>
      <w:r>
        <w:rPr>
          <w:rStyle w:val="PageNumber"/>
          <w:rFonts w:ascii="Arial Unicode MS" w:eastAsia="Arial Unicode MS" w:hAnsi="Arial Unicode MS" w:cs="Arial Unicode MS"/>
          <w:sz w:val="28"/>
          <w:szCs w:val="28"/>
        </w:rPr>
        <w:br/>
      </w:r>
      <w:r>
        <w:rPr>
          <w:rStyle w:val="PageNumber"/>
          <w:sz w:val="28"/>
          <w:szCs w:val="28"/>
          <w:lang w:val="zh-TW" w:eastAsia="zh-TW"/>
        </w:rPr>
        <w:t>（一） 实行民主集中制，干事具有选举权、被选举权和表决、质询权。</w:t>
      </w:r>
      <w:r>
        <w:rPr>
          <w:rStyle w:val="PageNumber"/>
          <w:rFonts w:ascii="Arial Unicode MS" w:eastAsia="Arial Unicode MS" w:hAnsi="Arial Unicode MS" w:cs="Arial Unicode MS"/>
          <w:sz w:val="28"/>
          <w:szCs w:val="28"/>
        </w:rPr>
        <w:br/>
      </w:r>
      <w:r>
        <w:rPr>
          <w:rStyle w:val="PageNumber"/>
          <w:sz w:val="28"/>
          <w:szCs w:val="28"/>
          <w:lang w:val="zh-TW" w:eastAsia="zh-TW"/>
        </w:rPr>
        <w:t>（二） 有通过各种正当途径和方式对协会和任何干事进行监督、批评和提出建议，维护协会的声誉，支持协会工作开展的权利。</w:t>
      </w:r>
    </w:p>
    <w:p w14:paraId="38BE8C7B" w14:textId="77777777" w:rsidR="00D81EFE" w:rsidRDefault="003E5266" w:rsidP="001F36FB">
      <w:pPr>
        <w:pStyle w:val="NormalWeb"/>
        <w:spacing w:line="360" w:lineRule="auto"/>
        <w:rPr>
          <w:rStyle w:val="PageNumber"/>
          <w:sz w:val="28"/>
          <w:szCs w:val="28"/>
        </w:rPr>
      </w:pPr>
      <w:r>
        <w:rPr>
          <w:rStyle w:val="PageNumber"/>
          <w:sz w:val="28"/>
          <w:szCs w:val="28"/>
          <w:lang w:val="zh-TW" w:eastAsia="zh-TW"/>
        </w:rPr>
        <w:t>（三）根据本协会决议精神，依照温肯校园及团委的有关规定，可以独立开展活动。</w:t>
      </w:r>
      <w:r>
        <w:rPr>
          <w:rStyle w:val="PageNumber"/>
          <w:rFonts w:ascii="Arial Unicode MS" w:eastAsia="Arial Unicode MS" w:hAnsi="Arial Unicode MS" w:cs="Arial Unicode MS"/>
          <w:sz w:val="28"/>
          <w:szCs w:val="28"/>
        </w:rPr>
        <w:br/>
      </w:r>
      <w:r>
        <w:rPr>
          <w:rStyle w:val="PageNumber"/>
          <w:sz w:val="28"/>
          <w:szCs w:val="28"/>
          <w:lang w:val="zh-TW" w:eastAsia="zh-TW"/>
        </w:rPr>
        <w:t>（四） 具有报名参加协会安排的各项活动和取得活动的有关资料的权利。</w:t>
      </w:r>
    </w:p>
    <w:p w14:paraId="01201AA3"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（五） 可获得协会志愿服务活动的优先权。</w:t>
      </w:r>
    </w:p>
    <w:p w14:paraId="47AA8B6C"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（六）干事们在项目执行中受到不正当待遇时，有权向协会请求帮助和保护，干事在学习、生活等方面遇到困难时也可以请求协会帮助解决，协会必须认真对待。</w:t>
      </w:r>
    </w:p>
    <w:p w14:paraId="74B38E84"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（七）入会自愿，退会自由，在会期间可以自由参加其它一切校园认可的合法社团、组织。</w:t>
      </w:r>
    </w:p>
    <w:p w14:paraId="276F52EB" w14:textId="77777777" w:rsidR="00D81EFE" w:rsidRDefault="003E5266" w:rsidP="001F36FB">
      <w:pPr>
        <w:pStyle w:val="NormalWeb"/>
        <w:spacing w:line="360" w:lineRule="auto"/>
        <w:jc w:val="center"/>
        <w:rPr>
          <w:rStyle w:val="PageNumber"/>
          <w:sz w:val="32"/>
          <w:szCs w:val="32"/>
        </w:rPr>
      </w:pPr>
      <w:r>
        <w:rPr>
          <w:rStyle w:val="PageNumber"/>
          <w:rFonts w:ascii="Arial Unicode MS" w:eastAsia="Arial Unicode MS" w:hAnsi="Arial Unicode MS" w:cs="Arial Unicode MS"/>
          <w:sz w:val="28"/>
          <w:szCs w:val="28"/>
        </w:rPr>
        <w:br/>
      </w:r>
      <w:r>
        <w:rPr>
          <w:rStyle w:val="PageNumber"/>
          <w:sz w:val="32"/>
          <w:szCs w:val="32"/>
          <w:lang w:val="zh-TW" w:eastAsia="zh-TW"/>
        </w:rPr>
        <w:t>第四章</w:t>
      </w:r>
      <w:r>
        <w:rPr>
          <w:rStyle w:val="PageNumber"/>
          <w:rFonts w:ascii="Tahoma" w:hAnsi="Tahoma"/>
          <w:b/>
          <w:bCs/>
          <w:sz w:val="32"/>
          <w:szCs w:val="32"/>
        </w:rPr>
        <w:t xml:space="preserve"> </w:t>
      </w:r>
      <w:r>
        <w:rPr>
          <w:rStyle w:val="PageNumber"/>
          <w:sz w:val="32"/>
          <w:szCs w:val="32"/>
          <w:lang w:val="zh-TW" w:eastAsia="zh-TW"/>
        </w:rPr>
        <w:t>制度</w:t>
      </w:r>
    </w:p>
    <w:p w14:paraId="74CCC9AD" w14:textId="77777777" w:rsidR="00D81EFE" w:rsidRDefault="003E5266" w:rsidP="001F36FB">
      <w:pPr>
        <w:pStyle w:val="NormalWeb"/>
        <w:spacing w:line="360" w:lineRule="auto"/>
        <w:rPr>
          <w:rStyle w:val="PageNumber"/>
          <w:sz w:val="28"/>
          <w:szCs w:val="28"/>
        </w:rPr>
      </w:pPr>
      <w:r>
        <w:rPr>
          <w:rStyle w:val="PageNumber"/>
          <w:sz w:val="28"/>
          <w:szCs w:val="28"/>
          <w:lang w:val="zh-TW" w:eastAsia="zh-TW"/>
        </w:rPr>
        <w:t>第八条 基础制度：</w:t>
      </w:r>
      <w:r>
        <w:rPr>
          <w:rStyle w:val="PageNumber"/>
          <w:rFonts w:ascii="Arial Unicode MS" w:eastAsia="Arial Unicode MS" w:hAnsi="Arial Unicode MS" w:cs="Arial Unicode MS"/>
          <w:sz w:val="28"/>
          <w:szCs w:val="28"/>
        </w:rPr>
        <w:br/>
      </w:r>
      <w:r>
        <w:rPr>
          <w:rStyle w:val="PageNumber"/>
          <w:sz w:val="28"/>
          <w:szCs w:val="28"/>
          <w:lang w:val="zh-TW" w:eastAsia="zh-TW"/>
        </w:rPr>
        <w:t>（一） 遵守宪法和其他法律法规，遵守校纪和校规，遵守本协会的章程，执行本协会的决议。</w:t>
      </w:r>
    </w:p>
    <w:p w14:paraId="6F61D68C" w14:textId="77777777" w:rsidR="00D81EFE" w:rsidRDefault="003E5266" w:rsidP="001F36FB">
      <w:pPr>
        <w:pStyle w:val="NormalWeb"/>
        <w:spacing w:line="360" w:lineRule="auto"/>
        <w:rPr>
          <w:rStyle w:val="PageNumber"/>
          <w:sz w:val="28"/>
          <w:szCs w:val="28"/>
        </w:rPr>
      </w:pPr>
      <w:r>
        <w:rPr>
          <w:rStyle w:val="PageNumber"/>
          <w:sz w:val="28"/>
          <w:szCs w:val="28"/>
          <w:lang w:val="zh-TW" w:eastAsia="zh-TW"/>
        </w:rPr>
        <w:t>（二）在行使权利时不得损害国家、社会和协会的利益，不得妨碍他人行使权力。</w:t>
      </w:r>
      <w:r>
        <w:rPr>
          <w:rStyle w:val="PageNumber"/>
          <w:rFonts w:ascii="Arial Unicode MS" w:eastAsia="Arial Unicode MS" w:hAnsi="Arial Unicode MS" w:cs="Arial Unicode MS"/>
          <w:sz w:val="28"/>
          <w:szCs w:val="28"/>
        </w:rPr>
        <w:br/>
      </w:r>
      <w:r>
        <w:rPr>
          <w:rStyle w:val="PageNumber"/>
          <w:sz w:val="28"/>
          <w:szCs w:val="28"/>
          <w:lang w:val="zh-TW" w:eastAsia="zh-TW"/>
        </w:rPr>
        <w:lastRenderedPageBreak/>
        <w:t>（三） 自觉履行干事服务的职责，定期完成协会交办的工作。</w:t>
      </w:r>
      <w:r>
        <w:rPr>
          <w:rStyle w:val="PageNumber"/>
          <w:rFonts w:ascii="Arial Unicode MS" w:eastAsia="Arial Unicode MS" w:hAnsi="Arial Unicode MS" w:cs="Arial Unicode MS"/>
          <w:sz w:val="28"/>
          <w:szCs w:val="28"/>
        </w:rPr>
        <w:br/>
      </w:r>
      <w:r>
        <w:rPr>
          <w:rStyle w:val="PageNumber"/>
          <w:sz w:val="28"/>
          <w:szCs w:val="28"/>
          <w:lang w:val="zh-TW" w:eastAsia="zh-TW"/>
        </w:rPr>
        <w:t>（四） 宣传协会的宗旨，维护协会的声誉，维护本协会的合法权益和形象，以实际行动扩大志愿者工作的社会影响。</w:t>
      </w:r>
      <w:r>
        <w:rPr>
          <w:rStyle w:val="PageNumber"/>
          <w:rFonts w:ascii="Arial Unicode MS" w:eastAsia="Arial Unicode MS" w:hAnsi="Arial Unicode MS" w:cs="Arial Unicode MS"/>
          <w:sz w:val="28"/>
          <w:szCs w:val="28"/>
        </w:rPr>
        <w:br/>
      </w:r>
      <w:r>
        <w:rPr>
          <w:rStyle w:val="PageNumber"/>
          <w:sz w:val="28"/>
          <w:szCs w:val="28"/>
          <w:lang w:val="zh-TW" w:eastAsia="zh-TW"/>
        </w:rPr>
        <w:t>（五） 关心协会的工作，积极参加协会组织开展的各项社会及校园公益活动。</w:t>
      </w:r>
      <w:r>
        <w:rPr>
          <w:rStyle w:val="PageNumber"/>
          <w:rFonts w:ascii="Arial Unicode MS" w:eastAsia="Arial Unicode MS" w:hAnsi="Arial Unicode MS" w:cs="Arial Unicode MS"/>
          <w:sz w:val="28"/>
          <w:szCs w:val="28"/>
        </w:rPr>
        <w:br/>
      </w:r>
      <w:r>
        <w:rPr>
          <w:rStyle w:val="PageNumber"/>
          <w:sz w:val="28"/>
          <w:szCs w:val="28"/>
          <w:lang w:val="zh-TW" w:eastAsia="zh-TW"/>
        </w:rPr>
        <w:t>（六）每次活动必须采取自愿的原则，不可以任何人以任何形式强迫。</w:t>
      </w:r>
    </w:p>
    <w:p w14:paraId="1770BDDC" w14:textId="77777777" w:rsidR="00D81EFE" w:rsidRDefault="00D81EFE" w:rsidP="001F36FB">
      <w:pPr>
        <w:pStyle w:val="NormalWeb"/>
        <w:spacing w:line="360" w:lineRule="auto"/>
        <w:rPr>
          <w:sz w:val="28"/>
          <w:szCs w:val="28"/>
        </w:rPr>
      </w:pPr>
    </w:p>
    <w:p w14:paraId="5B306448"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第九条</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奖励制度</w:t>
      </w:r>
    </w:p>
    <w:p w14:paraId="6A84034F"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（一）</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本奖励制度范围为温肯所有志愿者和协会干事。</w:t>
      </w:r>
    </w:p>
    <w:p w14:paraId="657FCFC7"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（二）</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建立志愿服务时间制度，由活动负责人统计志愿者的志愿服务时间，向校团委及美国肯恩大学汇报数据。根据志愿者志愿服务时间，进行表彰、奖励并颁发证书。</w:t>
      </w:r>
      <w:r>
        <w:rPr>
          <w:rStyle w:val="PageNumber"/>
          <w:rFonts w:eastAsia="宋体" w:hint="eastAsia"/>
          <w:kern w:val="0"/>
          <w:sz w:val="28"/>
          <w:szCs w:val="28"/>
          <w:lang w:val="zh-TW" w:eastAsia="zh-TW"/>
        </w:rPr>
        <w:t xml:space="preserve"> </w:t>
      </w:r>
    </w:p>
    <w:p w14:paraId="7352FC93"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（三）</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对积极参加本会的活动、努力完成本会交办的任务并取得显著的个人和部门干事，经协会理事会讨论决定，报学校批准，给予表彰和奖励。对关心、支持和参加志愿者活动并为志愿者事业作出突出贡献的个人可授予优秀青年志愿者荣誉称号。</w:t>
      </w:r>
    </w:p>
    <w:p w14:paraId="51B09A33"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第十条  警告、惩罚、退会制度：</w:t>
      </w:r>
    </w:p>
    <w:p w14:paraId="7F1867AC"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rPr>
      </w:pPr>
      <w:r>
        <w:rPr>
          <w:rStyle w:val="PageNumber"/>
          <w:rFonts w:eastAsia="宋体" w:hint="eastAsia"/>
          <w:sz w:val="28"/>
          <w:szCs w:val="28"/>
          <w:lang w:val="zh-TW" w:eastAsia="zh-TW"/>
        </w:rPr>
        <w:t>（一）</w:t>
      </w:r>
      <w:r>
        <w:rPr>
          <w:rStyle w:val="PageNumber"/>
          <w:sz w:val="28"/>
          <w:szCs w:val="28"/>
        </w:rPr>
        <w:t xml:space="preserve">  </w:t>
      </w:r>
      <w:r>
        <w:rPr>
          <w:rStyle w:val="PageNumber"/>
          <w:rFonts w:eastAsia="宋体" w:hint="eastAsia"/>
          <w:kern w:val="0"/>
          <w:sz w:val="28"/>
          <w:szCs w:val="28"/>
          <w:lang w:val="zh-TW" w:eastAsia="zh-TW"/>
        </w:rPr>
        <w:t>如有违反国家法律，学校的规章制度或有损本会声誉的行为，由协会理事会决定，取消其干事资格。</w:t>
      </w:r>
    </w:p>
    <w:p w14:paraId="664E26D2"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（二）</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干事凡利用本协会的名义进行任何谋取个人私利，由协会理事会决定，视情况进行警告、退会处理。</w:t>
      </w:r>
    </w:p>
    <w:p w14:paraId="5F343183"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（三） 干事在活动中发生虚报账目、伪造账单的行为或者私吞协会任何基金的行为，由协会理事会决定，取消其干事资格。</w:t>
      </w:r>
    </w:p>
    <w:p w14:paraId="705C45A7"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lastRenderedPageBreak/>
        <w:t>（四）  干事如做出有损协会名誉或连续半年不参加任何协会组织的活动，或多次通知参加活动而未向活动负责人请假而不参加者，由协会理事会决定，按实际情况酌情处理。</w:t>
      </w:r>
    </w:p>
    <w:p w14:paraId="1EE91A6C" w14:textId="77777777" w:rsidR="00D81EFE" w:rsidRDefault="003E5266" w:rsidP="001F36FB">
      <w:pPr>
        <w:shd w:val="clear" w:color="auto" w:fill="FFFFFF"/>
        <w:spacing w:before="100" w:after="100" w:line="360" w:lineRule="auto"/>
        <w:rPr>
          <w:rStyle w:val="PageNumber"/>
          <w:rFonts w:ascii="宋体" w:eastAsia="宋体" w:hAnsi="宋体" w:cs="宋体"/>
          <w:kern w:val="0"/>
          <w:sz w:val="28"/>
          <w:szCs w:val="28"/>
          <w:lang w:val="zh-TW" w:eastAsia="zh-TW"/>
        </w:rPr>
      </w:pPr>
      <w:r>
        <w:rPr>
          <w:rStyle w:val="PageNumber"/>
          <w:rFonts w:eastAsia="宋体" w:hint="eastAsia"/>
          <w:kern w:val="0"/>
          <w:sz w:val="28"/>
          <w:szCs w:val="28"/>
          <w:lang w:val="zh-TW" w:eastAsia="zh-TW"/>
        </w:rPr>
        <w:t>（五）</w:t>
      </w:r>
      <w:r>
        <w:rPr>
          <w:rStyle w:val="PageNumber"/>
          <w:rFonts w:eastAsia="宋体" w:hint="eastAsia"/>
          <w:kern w:val="0"/>
          <w:sz w:val="28"/>
          <w:szCs w:val="28"/>
          <w:lang w:val="zh-TW" w:eastAsia="zh-TW"/>
        </w:rPr>
        <w:t xml:space="preserve"> </w:t>
      </w:r>
      <w:r>
        <w:rPr>
          <w:rStyle w:val="PageNumber"/>
          <w:rFonts w:eastAsia="宋体" w:hint="eastAsia"/>
          <w:kern w:val="0"/>
          <w:sz w:val="28"/>
          <w:szCs w:val="28"/>
          <w:lang w:val="zh-TW" w:eastAsia="zh-TW"/>
        </w:rPr>
        <w:t>一切干事都有退会的自由，退会前两周前应向本会秘书部提出书面报告，经协会确认后备案，凡违反本会章程的干事，经协会理事会讨论通过，给予除名。</w:t>
      </w:r>
    </w:p>
    <w:p w14:paraId="6FA7535C"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（六）一切干事未经允许，不得向外泄露协会活动的一切资料，如有发生，经协会理事会讨论，酌情处理。</w:t>
      </w:r>
    </w:p>
    <w:p w14:paraId="0135DE1F"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（七）理事会成员发生以上任何一条情况，给予相同处罚。</w:t>
      </w:r>
    </w:p>
    <w:p w14:paraId="0A96FBBE"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第十一条  会议制度：</w:t>
      </w:r>
    </w:p>
    <w:p w14:paraId="5D446F81"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（一）理事会会议制度</w:t>
      </w:r>
    </w:p>
    <w:p w14:paraId="25769825" w14:textId="77777777" w:rsidR="00D81EFE" w:rsidRDefault="003E5266" w:rsidP="001F36FB">
      <w:pPr>
        <w:pStyle w:val="NormalWeb"/>
        <w:numPr>
          <w:ilvl w:val="0"/>
          <w:numId w:val="4"/>
        </w:numPr>
        <w:spacing w:line="360" w:lineRule="auto"/>
        <w:rPr>
          <w:rStyle w:val="PageNumber"/>
          <w:rFonts w:ascii="Times New Roman" w:eastAsia="Times New Roman" w:hAnsi="Times New Roman" w:cs="Times New Roman"/>
          <w:sz w:val="28"/>
          <w:szCs w:val="28"/>
        </w:rPr>
      </w:pPr>
      <w:r>
        <w:rPr>
          <w:rStyle w:val="PageNumber"/>
          <w:sz w:val="28"/>
          <w:szCs w:val="28"/>
        </w:rPr>
        <w:t xml:space="preserve"> </w:t>
      </w:r>
      <w:r>
        <w:rPr>
          <w:rStyle w:val="PageNumber"/>
          <w:rFonts w:hint="eastAsia"/>
          <w:sz w:val="28"/>
          <w:szCs w:val="28"/>
          <w:lang w:val="zh-TW" w:eastAsia="zh-TW"/>
        </w:rPr>
        <w:t>理事会会议由会长或代理会长主持，理事会全体成员原则上都要参加。</w:t>
      </w:r>
    </w:p>
    <w:p w14:paraId="51B7915E" w14:textId="77777777" w:rsidR="00D81EFE" w:rsidRDefault="003E5266" w:rsidP="001F36FB">
      <w:pPr>
        <w:pStyle w:val="NormalWeb"/>
        <w:numPr>
          <w:ilvl w:val="0"/>
          <w:numId w:val="4"/>
        </w:numPr>
        <w:spacing w:line="360" w:lineRule="auto"/>
        <w:rPr>
          <w:rStyle w:val="PageNumber"/>
          <w:rFonts w:ascii="Times New Roman" w:eastAsia="Times New Roman" w:hAnsi="Times New Roman" w:cs="Times New Roman"/>
          <w:sz w:val="28"/>
          <w:szCs w:val="28"/>
        </w:rPr>
      </w:pPr>
      <w:r>
        <w:rPr>
          <w:rStyle w:val="PageNumber"/>
          <w:sz w:val="28"/>
          <w:szCs w:val="28"/>
        </w:rPr>
        <w:t xml:space="preserve"> </w:t>
      </w:r>
      <w:r>
        <w:rPr>
          <w:rStyle w:val="PageNumber"/>
          <w:rFonts w:hint="eastAsia"/>
          <w:sz w:val="28"/>
          <w:szCs w:val="28"/>
          <w:lang w:val="zh-TW" w:eastAsia="zh-TW"/>
        </w:rPr>
        <w:t>理事会会议原则上每两周召开一次，特殊情况下可由会长决定开会的时间和次数。</w:t>
      </w:r>
    </w:p>
    <w:p w14:paraId="0A509965" w14:textId="77777777" w:rsidR="00D81EFE" w:rsidRDefault="003E5266" w:rsidP="001F36FB">
      <w:pPr>
        <w:pStyle w:val="NormalWeb"/>
        <w:numPr>
          <w:ilvl w:val="0"/>
          <w:numId w:val="5"/>
        </w:numPr>
        <w:spacing w:line="360" w:lineRule="auto"/>
        <w:rPr>
          <w:rStyle w:val="PageNumber"/>
          <w:sz w:val="28"/>
          <w:szCs w:val="28"/>
          <w:lang w:val="zh-TW" w:eastAsia="zh-TW"/>
        </w:rPr>
      </w:pPr>
      <w:r>
        <w:rPr>
          <w:rStyle w:val="PageNumber"/>
          <w:sz w:val="28"/>
          <w:szCs w:val="28"/>
          <w:lang w:val="zh-TW" w:eastAsia="zh-TW"/>
        </w:rPr>
        <w:t xml:space="preserve"> 参加理事会会议者不得无故缺席、迟到、早退，特殊情况须向会长提出请求，否则三次迟到算一次缺席，三次缺席给予理事会除名处理。</w:t>
      </w:r>
    </w:p>
    <w:p w14:paraId="51196DCA" w14:textId="77777777" w:rsidR="00D81EFE" w:rsidRDefault="003E5266" w:rsidP="001F36FB">
      <w:pPr>
        <w:pStyle w:val="NormalWeb"/>
        <w:numPr>
          <w:ilvl w:val="0"/>
          <w:numId w:val="4"/>
        </w:numPr>
        <w:spacing w:line="360" w:lineRule="auto"/>
        <w:rPr>
          <w:rStyle w:val="PageNumber"/>
          <w:rFonts w:ascii="Times New Roman" w:eastAsia="Times New Roman" w:hAnsi="Times New Roman" w:cs="Times New Roman"/>
          <w:sz w:val="28"/>
          <w:szCs w:val="28"/>
        </w:rPr>
      </w:pPr>
      <w:r>
        <w:rPr>
          <w:rStyle w:val="PageNumber"/>
          <w:sz w:val="28"/>
          <w:szCs w:val="28"/>
        </w:rPr>
        <w:t xml:space="preserve"> </w:t>
      </w:r>
      <w:r>
        <w:rPr>
          <w:rStyle w:val="PageNumber"/>
          <w:rFonts w:hint="eastAsia"/>
          <w:sz w:val="28"/>
          <w:szCs w:val="28"/>
          <w:lang w:val="zh-TW" w:eastAsia="zh-TW"/>
        </w:rPr>
        <w:t>理事会会议主要对青协的发展方向和各项活动作出决策，讨论制定青协工作计划、决定，部署工作并决定活动的承办部门。</w:t>
      </w:r>
    </w:p>
    <w:p w14:paraId="5795BDC4" w14:textId="77777777" w:rsidR="00D81EFE" w:rsidRDefault="003E5266" w:rsidP="001F36FB">
      <w:pPr>
        <w:pStyle w:val="NormalWeb"/>
        <w:numPr>
          <w:ilvl w:val="0"/>
          <w:numId w:val="5"/>
        </w:numPr>
        <w:spacing w:line="360" w:lineRule="auto"/>
        <w:rPr>
          <w:rStyle w:val="PageNumber"/>
          <w:sz w:val="28"/>
          <w:szCs w:val="28"/>
          <w:lang w:val="zh-TW" w:eastAsia="zh-TW"/>
        </w:rPr>
      </w:pPr>
      <w:r>
        <w:rPr>
          <w:rStyle w:val="PageNumber"/>
          <w:sz w:val="28"/>
          <w:szCs w:val="28"/>
          <w:lang w:val="zh-TW" w:eastAsia="zh-TW"/>
        </w:rPr>
        <w:t>理事会会议实行民主集中制，按照少数服从多数的原则作出决定，所有理事会成员一视同仁，坚持实行一人一票制度。</w:t>
      </w:r>
    </w:p>
    <w:p w14:paraId="269DEAD0"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lastRenderedPageBreak/>
        <w:t>（二）部门例会制度：</w:t>
      </w:r>
    </w:p>
    <w:p w14:paraId="1345E28A" w14:textId="77777777" w:rsidR="00D81EFE" w:rsidRDefault="003E5266" w:rsidP="001F36FB">
      <w:pPr>
        <w:pStyle w:val="NormalWeb"/>
        <w:numPr>
          <w:ilvl w:val="0"/>
          <w:numId w:val="7"/>
        </w:numPr>
        <w:spacing w:line="360" w:lineRule="auto"/>
        <w:rPr>
          <w:rStyle w:val="PageNumber"/>
          <w:sz w:val="28"/>
          <w:szCs w:val="28"/>
          <w:lang w:val="zh-TW" w:eastAsia="zh-TW"/>
        </w:rPr>
      </w:pPr>
      <w:r>
        <w:rPr>
          <w:rStyle w:val="PageNumber"/>
          <w:sz w:val="28"/>
          <w:szCs w:val="28"/>
          <w:lang w:val="zh-TW" w:eastAsia="zh-TW"/>
        </w:rPr>
        <w:t>由各部部长直接负责组织，要求该部门所有成员参加。</w:t>
      </w:r>
    </w:p>
    <w:p w14:paraId="7B108BB7" w14:textId="77777777" w:rsidR="00D81EFE" w:rsidRDefault="003E5266" w:rsidP="001F36FB">
      <w:pPr>
        <w:pStyle w:val="NormalWeb"/>
        <w:numPr>
          <w:ilvl w:val="0"/>
          <w:numId w:val="7"/>
        </w:numPr>
        <w:spacing w:line="360" w:lineRule="auto"/>
        <w:rPr>
          <w:rStyle w:val="PageNumber"/>
          <w:sz w:val="28"/>
          <w:szCs w:val="28"/>
          <w:lang w:val="zh-TW" w:eastAsia="zh-TW"/>
        </w:rPr>
      </w:pPr>
      <w:r>
        <w:rPr>
          <w:rStyle w:val="PageNumber"/>
          <w:sz w:val="28"/>
          <w:szCs w:val="28"/>
          <w:lang w:val="zh-TW" w:eastAsia="zh-TW"/>
        </w:rPr>
        <w:t>由部长或代理部长主持，原则上会议定为每两周召开一次，特殊情况下由部长决定开会的时间及次数。</w:t>
      </w:r>
    </w:p>
    <w:p w14:paraId="44CCE58A" w14:textId="77777777" w:rsidR="00D81EFE" w:rsidRDefault="003E5266" w:rsidP="001F36FB">
      <w:pPr>
        <w:pStyle w:val="NormalWeb"/>
        <w:numPr>
          <w:ilvl w:val="0"/>
          <w:numId w:val="7"/>
        </w:numPr>
        <w:spacing w:line="360" w:lineRule="auto"/>
        <w:rPr>
          <w:rStyle w:val="PageNumber"/>
          <w:sz w:val="28"/>
          <w:szCs w:val="28"/>
          <w:lang w:val="zh-TW" w:eastAsia="zh-TW"/>
        </w:rPr>
      </w:pPr>
      <w:r>
        <w:rPr>
          <w:rStyle w:val="PageNumber"/>
          <w:sz w:val="28"/>
          <w:szCs w:val="28"/>
          <w:lang w:val="zh-TW" w:eastAsia="zh-TW"/>
        </w:rPr>
        <w:t>参加部门例会者不得无故缺席、迟到、早退，特殊情况须向该部部长提出请求，多次无故缺席给予除名处理。除名制度可由正副部长及会长共同商议决定。</w:t>
      </w:r>
    </w:p>
    <w:p w14:paraId="038EB4EE" w14:textId="77777777" w:rsidR="00D81EFE" w:rsidRDefault="003E5266" w:rsidP="001F36FB">
      <w:pPr>
        <w:pStyle w:val="NormalWeb"/>
        <w:numPr>
          <w:ilvl w:val="0"/>
          <w:numId w:val="7"/>
        </w:numPr>
        <w:spacing w:line="360" w:lineRule="auto"/>
        <w:rPr>
          <w:rStyle w:val="PageNumber"/>
          <w:sz w:val="28"/>
          <w:szCs w:val="28"/>
          <w:lang w:val="zh-TW" w:eastAsia="zh-TW"/>
        </w:rPr>
      </w:pPr>
      <w:r>
        <w:rPr>
          <w:rStyle w:val="PageNumber"/>
          <w:sz w:val="28"/>
          <w:szCs w:val="28"/>
          <w:lang w:val="zh-TW" w:eastAsia="zh-TW"/>
        </w:rPr>
        <w:t>会议内容为传达理事会主要决策及思想，部署部门内部干事的工作安排，交流讨论部门干事们的工作进度。</w:t>
      </w:r>
    </w:p>
    <w:p w14:paraId="14BFC11E" w14:textId="77777777" w:rsidR="00D81EFE" w:rsidRDefault="003E5266" w:rsidP="001F36FB">
      <w:pPr>
        <w:pStyle w:val="NormalWeb"/>
        <w:numPr>
          <w:ilvl w:val="0"/>
          <w:numId w:val="7"/>
        </w:numPr>
        <w:spacing w:line="360" w:lineRule="auto"/>
        <w:rPr>
          <w:rStyle w:val="PageNumber"/>
          <w:sz w:val="28"/>
          <w:szCs w:val="28"/>
          <w:lang w:val="zh-TW" w:eastAsia="zh-TW"/>
        </w:rPr>
      </w:pPr>
      <w:r>
        <w:rPr>
          <w:rStyle w:val="PageNumber"/>
          <w:sz w:val="28"/>
          <w:szCs w:val="28"/>
          <w:lang w:val="zh-TW" w:eastAsia="zh-TW"/>
        </w:rPr>
        <w:t>部门例会原则上需要和会长直接反馈会议核心内容及回馈。</w:t>
      </w:r>
    </w:p>
    <w:p w14:paraId="1B604749"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（三） 协会例会制度：</w:t>
      </w:r>
    </w:p>
    <w:p w14:paraId="579B7583" w14:textId="77777777" w:rsidR="00D81EFE" w:rsidRDefault="003E5266" w:rsidP="001F36FB">
      <w:pPr>
        <w:pStyle w:val="NormalWeb"/>
        <w:numPr>
          <w:ilvl w:val="0"/>
          <w:numId w:val="9"/>
        </w:numPr>
        <w:spacing w:line="360" w:lineRule="auto"/>
        <w:rPr>
          <w:rStyle w:val="PageNumber"/>
          <w:sz w:val="28"/>
          <w:szCs w:val="28"/>
          <w:lang w:val="zh-TW" w:eastAsia="zh-TW"/>
        </w:rPr>
      </w:pPr>
      <w:r>
        <w:rPr>
          <w:rStyle w:val="PageNumber"/>
          <w:sz w:val="28"/>
          <w:szCs w:val="28"/>
          <w:lang w:val="zh-TW" w:eastAsia="zh-TW"/>
        </w:rPr>
        <w:t>例会参与者由全体干事及理事会成员组成。视协会干事人数决定例会的规模及次数。</w:t>
      </w:r>
    </w:p>
    <w:p w14:paraId="01F81310" w14:textId="77777777" w:rsidR="00D81EFE" w:rsidRDefault="003E5266" w:rsidP="001F36FB">
      <w:pPr>
        <w:pStyle w:val="NormalWeb"/>
        <w:numPr>
          <w:ilvl w:val="0"/>
          <w:numId w:val="10"/>
        </w:numPr>
        <w:spacing w:line="360" w:lineRule="auto"/>
        <w:rPr>
          <w:rStyle w:val="PageNumber"/>
          <w:rFonts w:ascii="Times New Roman" w:eastAsia="Times New Roman" w:hAnsi="Times New Roman" w:cs="Times New Roman"/>
          <w:sz w:val="28"/>
          <w:szCs w:val="28"/>
          <w:lang w:val="zh-TW" w:eastAsia="zh-TW"/>
        </w:rPr>
      </w:pPr>
      <w:r>
        <w:rPr>
          <w:rStyle w:val="PageNumber"/>
          <w:rFonts w:hint="eastAsia"/>
          <w:sz w:val="28"/>
          <w:szCs w:val="28"/>
          <w:lang w:val="zh-TW" w:eastAsia="zh-TW"/>
        </w:rPr>
        <w:t>例会会议由会长或代理会长主持，例会会议全体干事原则上都要参加。</w:t>
      </w:r>
    </w:p>
    <w:p w14:paraId="24FFF294" w14:textId="77777777" w:rsidR="00D81EFE" w:rsidRDefault="003E5266" w:rsidP="001F36FB">
      <w:pPr>
        <w:pStyle w:val="NormalWeb"/>
        <w:numPr>
          <w:ilvl w:val="0"/>
          <w:numId w:val="10"/>
        </w:numPr>
        <w:spacing w:line="360" w:lineRule="auto"/>
        <w:rPr>
          <w:rStyle w:val="PageNumber"/>
          <w:rFonts w:ascii="Times New Roman" w:eastAsia="Times New Roman" w:hAnsi="Times New Roman" w:cs="Times New Roman"/>
          <w:sz w:val="28"/>
          <w:szCs w:val="28"/>
          <w:lang w:val="zh-TW" w:eastAsia="zh-TW"/>
        </w:rPr>
      </w:pPr>
      <w:r>
        <w:rPr>
          <w:rStyle w:val="PageNumber"/>
          <w:rFonts w:hint="eastAsia"/>
          <w:sz w:val="28"/>
          <w:szCs w:val="28"/>
          <w:lang w:val="zh-TW" w:eastAsia="zh-TW"/>
        </w:rPr>
        <w:t>例会会议原则上每两周召开一次，特殊情况下可由理事会决定开会的时间和次数。</w:t>
      </w:r>
    </w:p>
    <w:p w14:paraId="0A09E03A" w14:textId="77777777" w:rsidR="00D81EFE" w:rsidRDefault="003E5266" w:rsidP="001F36FB">
      <w:pPr>
        <w:pStyle w:val="NormalWeb"/>
        <w:numPr>
          <w:ilvl w:val="0"/>
          <w:numId w:val="9"/>
        </w:numPr>
        <w:spacing w:line="360" w:lineRule="auto"/>
        <w:rPr>
          <w:rStyle w:val="PageNumber"/>
          <w:sz w:val="28"/>
          <w:szCs w:val="28"/>
          <w:lang w:val="zh-TW" w:eastAsia="zh-TW"/>
        </w:rPr>
      </w:pPr>
      <w:r>
        <w:rPr>
          <w:rStyle w:val="PageNumber"/>
          <w:sz w:val="28"/>
          <w:szCs w:val="28"/>
          <w:lang w:val="zh-TW" w:eastAsia="zh-TW"/>
        </w:rPr>
        <w:t>参加例会者不得无故缺席、迟到、早退，特殊情况须向秘书部提出请求，否则三次迟到算一次缺席，三次缺席给予协会干事除名处理。</w:t>
      </w:r>
    </w:p>
    <w:p w14:paraId="37EBCDFD" w14:textId="77777777" w:rsidR="00D81EFE" w:rsidRDefault="003E5266" w:rsidP="001F36FB">
      <w:pPr>
        <w:pStyle w:val="NormalWeb"/>
        <w:numPr>
          <w:ilvl w:val="0"/>
          <w:numId w:val="10"/>
        </w:numPr>
        <w:spacing w:line="360" w:lineRule="auto"/>
        <w:rPr>
          <w:rStyle w:val="PageNumber"/>
          <w:rFonts w:ascii="Times New Roman" w:eastAsia="Times New Roman" w:hAnsi="Times New Roman" w:cs="Times New Roman"/>
          <w:sz w:val="28"/>
          <w:szCs w:val="28"/>
          <w:lang w:val="zh-TW" w:eastAsia="zh-TW"/>
        </w:rPr>
      </w:pPr>
      <w:r>
        <w:rPr>
          <w:rStyle w:val="PageNumber"/>
          <w:rFonts w:hint="eastAsia"/>
          <w:sz w:val="28"/>
          <w:szCs w:val="28"/>
          <w:lang w:val="zh-TW" w:eastAsia="zh-TW"/>
        </w:rPr>
        <w:t>例会主要内容为往期活动总结、经验分享；近期活动的部门安排。</w:t>
      </w:r>
    </w:p>
    <w:p w14:paraId="6C4A303C" w14:textId="77777777" w:rsidR="00D81EFE" w:rsidRDefault="00D81EFE" w:rsidP="001F36FB">
      <w:pPr>
        <w:pStyle w:val="NormalWeb"/>
        <w:spacing w:line="360" w:lineRule="auto"/>
        <w:rPr>
          <w:sz w:val="28"/>
          <w:szCs w:val="28"/>
        </w:rPr>
      </w:pPr>
    </w:p>
    <w:p w14:paraId="75295904" w14:textId="77777777" w:rsidR="00D81EFE" w:rsidRDefault="003E5266" w:rsidP="001F36FB">
      <w:pPr>
        <w:pStyle w:val="NormalWeb"/>
        <w:spacing w:line="360" w:lineRule="auto"/>
        <w:jc w:val="center"/>
        <w:rPr>
          <w:rStyle w:val="PageNumber"/>
          <w:rFonts w:ascii="Tahoma" w:eastAsia="Tahoma" w:hAnsi="Tahoma" w:cs="Tahoma"/>
          <w:b/>
          <w:bCs/>
          <w:sz w:val="32"/>
          <w:szCs w:val="32"/>
        </w:rPr>
      </w:pPr>
      <w:r>
        <w:rPr>
          <w:rStyle w:val="PageNumber"/>
          <w:sz w:val="32"/>
          <w:szCs w:val="32"/>
          <w:lang w:val="zh-TW" w:eastAsia="zh-TW"/>
        </w:rPr>
        <w:lastRenderedPageBreak/>
        <w:t>第五章</w:t>
      </w:r>
      <w:r>
        <w:rPr>
          <w:rStyle w:val="PageNumber"/>
          <w:rFonts w:ascii="Tahoma" w:hAnsi="Tahoma"/>
          <w:b/>
          <w:bCs/>
          <w:sz w:val="32"/>
          <w:szCs w:val="32"/>
        </w:rPr>
        <w:t xml:space="preserve"> </w:t>
      </w:r>
      <w:r>
        <w:rPr>
          <w:rStyle w:val="PageNumber"/>
          <w:sz w:val="32"/>
          <w:szCs w:val="32"/>
          <w:lang w:val="zh-TW" w:eastAsia="zh-TW"/>
        </w:rPr>
        <w:t>部门介绍和产生程序</w:t>
      </w:r>
    </w:p>
    <w:p w14:paraId="4E48EBF5" w14:textId="77777777" w:rsidR="00D81EFE" w:rsidRPr="00E51558" w:rsidRDefault="003E5266" w:rsidP="001F36FB">
      <w:pPr>
        <w:pStyle w:val="NormalWeb"/>
        <w:spacing w:line="360" w:lineRule="auto"/>
        <w:rPr>
          <w:rStyle w:val="PageNumber"/>
          <w:sz w:val="28"/>
          <w:szCs w:val="28"/>
          <w:lang w:val="zh-TW" w:eastAsia="zh-TW"/>
        </w:rPr>
      </w:pPr>
      <w:r>
        <w:rPr>
          <w:rStyle w:val="PageNumber"/>
          <w:sz w:val="28"/>
          <w:szCs w:val="28"/>
          <w:lang w:val="zh-TW" w:eastAsia="zh-TW"/>
        </w:rPr>
        <w:t>第十二条  青协部门设置：主席团、秘书部、项目部、宣传部、公关部。</w:t>
      </w:r>
    </w:p>
    <w:p w14:paraId="5E90F96F" w14:textId="77777777" w:rsidR="00D81EFE" w:rsidRDefault="003E5266" w:rsidP="001F36FB">
      <w:pPr>
        <w:pStyle w:val="NormalWeb"/>
        <w:spacing w:line="360" w:lineRule="auto"/>
        <w:rPr>
          <w:rStyle w:val="PageNumber"/>
          <w:rFonts w:ascii="Times New Roman" w:eastAsia="Times New Roman" w:hAnsi="Times New Roman" w:cs="Times New Roman"/>
          <w:sz w:val="28"/>
          <w:szCs w:val="28"/>
        </w:rPr>
      </w:pPr>
      <w:r>
        <w:rPr>
          <w:rStyle w:val="PageNumber"/>
          <w:sz w:val="28"/>
          <w:szCs w:val="28"/>
          <w:lang w:val="zh-TW" w:eastAsia="zh-TW"/>
        </w:rPr>
        <w:t>第十三条</w:t>
      </w:r>
      <w:r w:rsidRPr="00E51558">
        <w:rPr>
          <w:rStyle w:val="PageNumber"/>
          <w:sz w:val="28"/>
          <w:szCs w:val="28"/>
          <w:lang w:val="zh-TW" w:eastAsia="zh-TW"/>
        </w:rPr>
        <w:t xml:space="preserve"> </w:t>
      </w:r>
      <w:r>
        <w:rPr>
          <w:rStyle w:val="PageNumber"/>
          <w:sz w:val="28"/>
          <w:szCs w:val="28"/>
          <w:lang w:val="zh-TW" w:eastAsia="zh-TW"/>
        </w:rPr>
        <w:t xml:space="preserve"> 青协主要人员设置：会长</w:t>
      </w:r>
      <w:r w:rsidRPr="00E51558">
        <w:rPr>
          <w:rStyle w:val="PageNumber"/>
          <w:sz w:val="28"/>
          <w:szCs w:val="28"/>
          <w:lang w:val="zh-TW" w:eastAsia="zh-TW"/>
        </w:rPr>
        <w:t>1</w:t>
      </w:r>
      <w:r>
        <w:rPr>
          <w:rStyle w:val="PageNumber"/>
          <w:sz w:val="28"/>
          <w:szCs w:val="28"/>
          <w:lang w:val="zh-TW" w:eastAsia="zh-TW"/>
        </w:rPr>
        <w:t>名、副会长</w:t>
      </w:r>
      <w:r w:rsidRPr="00E51558">
        <w:rPr>
          <w:rStyle w:val="PageNumber"/>
          <w:sz w:val="28"/>
          <w:szCs w:val="28"/>
          <w:lang w:val="zh-TW" w:eastAsia="zh-TW"/>
        </w:rPr>
        <w:t>1</w:t>
      </w:r>
      <w:r>
        <w:rPr>
          <w:rStyle w:val="PageNumber"/>
          <w:sz w:val="28"/>
          <w:szCs w:val="28"/>
          <w:lang w:val="zh-TW" w:eastAsia="zh-TW"/>
        </w:rPr>
        <w:t>名、</w:t>
      </w:r>
      <w:r w:rsidRPr="00E51558">
        <w:rPr>
          <w:rStyle w:val="PageNumber"/>
          <w:sz w:val="28"/>
          <w:szCs w:val="28"/>
          <w:lang w:val="zh-TW" w:eastAsia="zh-TW"/>
        </w:rPr>
        <w:t>秘书部部长、</w:t>
      </w:r>
      <w:r>
        <w:rPr>
          <w:rStyle w:val="PageNumber"/>
          <w:sz w:val="28"/>
          <w:szCs w:val="28"/>
          <w:lang w:val="zh-TW" w:eastAsia="zh-TW"/>
        </w:rPr>
        <w:t>项目部部长、宣传部部长、公关部长各</w:t>
      </w:r>
      <w:r w:rsidRPr="00E51558">
        <w:rPr>
          <w:rStyle w:val="PageNumber"/>
          <w:sz w:val="28"/>
          <w:szCs w:val="28"/>
          <w:lang w:val="zh-TW" w:eastAsia="zh-TW"/>
        </w:rPr>
        <w:t>1</w:t>
      </w:r>
      <w:r>
        <w:rPr>
          <w:rStyle w:val="PageNumber"/>
          <w:sz w:val="28"/>
          <w:szCs w:val="28"/>
          <w:lang w:val="zh-TW" w:eastAsia="zh-TW"/>
        </w:rPr>
        <w:t>名及各部门副部长及干事若干名。</w:t>
      </w:r>
    </w:p>
    <w:p w14:paraId="7ABDF295" w14:textId="77777777" w:rsidR="00D81EFE" w:rsidRDefault="003E5266" w:rsidP="001F36FB">
      <w:pPr>
        <w:pStyle w:val="NormalWeb"/>
        <w:spacing w:line="360" w:lineRule="auto"/>
        <w:rPr>
          <w:rStyle w:val="PageNumber"/>
          <w:rFonts w:ascii="Times New Roman" w:eastAsia="Times New Roman" w:hAnsi="Times New Roman" w:cs="Times New Roman"/>
          <w:sz w:val="28"/>
          <w:szCs w:val="28"/>
        </w:rPr>
      </w:pPr>
      <w:r>
        <w:rPr>
          <w:rStyle w:val="PageNumber"/>
          <w:sz w:val="28"/>
          <w:szCs w:val="28"/>
          <w:lang w:val="zh-TW" w:eastAsia="zh-TW"/>
        </w:rPr>
        <w:t>第十四条 会长及副会长职责</w:t>
      </w:r>
      <w:r>
        <w:rPr>
          <w:rStyle w:val="PageNumber"/>
          <w:sz w:val="28"/>
          <w:szCs w:val="28"/>
        </w:rPr>
        <w:t>:</w:t>
      </w:r>
    </w:p>
    <w:p w14:paraId="64104778" w14:textId="77777777" w:rsidR="00D81EFE" w:rsidRDefault="003E5266" w:rsidP="001F36FB">
      <w:pPr>
        <w:pStyle w:val="NormalWeb"/>
        <w:spacing w:line="360" w:lineRule="auto"/>
        <w:ind w:left="2520" w:hanging="2520"/>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（一）会长职责：</w:t>
      </w:r>
    </w:p>
    <w:p w14:paraId="5F92C4D9" w14:textId="77777777" w:rsidR="00D81EFE" w:rsidRDefault="003E5266" w:rsidP="001F36FB">
      <w:pPr>
        <w:pStyle w:val="NormalWeb"/>
        <w:spacing w:line="360" w:lineRule="auto"/>
        <w:rPr>
          <w:rStyle w:val="PageNumber"/>
          <w:rFonts w:ascii="Times New Roman" w:eastAsia="Times New Roman" w:hAnsi="Times New Roman" w:cs="Times New Roman"/>
          <w:sz w:val="28"/>
          <w:szCs w:val="28"/>
        </w:rPr>
      </w:pPr>
      <w:r>
        <w:rPr>
          <w:rStyle w:val="PageNumber"/>
          <w:sz w:val="28"/>
          <w:szCs w:val="28"/>
        </w:rPr>
        <w:t>1</w:t>
      </w:r>
      <w:r>
        <w:rPr>
          <w:rStyle w:val="PageNumber"/>
          <w:sz w:val="28"/>
          <w:szCs w:val="28"/>
          <w:lang w:val="zh-TW" w:eastAsia="zh-TW"/>
        </w:rPr>
        <w:t>、本协会实行会长负责制，负责青协全面工作，并主持召开青协理事会会议，青协全体会议，会议要求高效、并认真对待，讨论制定青协工作计划、决定，部署工作。</w:t>
      </w:r>
    </w:p>
    <w:p w14:paraId="1C969525" w14:textId="0729DE62" w:rsidR="00D81EFE" w:rsidRDefault="003E5266" w:rsidP="001F36FB">
      <w:pPr>
        <w:pStyle w:val="NormalWeb"/>
        <w:spacing w:line="360" w:lineRule="auto"/>
        <w:rPr>
          <w:rStyle w:val="PageNumber"/>
          <w:sz w:val="28"/>
          <w:szCs w:val="28"/>
        </w:rPr>
      </w:pPr>
      <w:r>
        <w:rPr>
          <w:rStyle w:val="PageNumber"/>
          <w:sz w:val="28"/>
          <w:szCs w:val="28"/>
        </w:rPr>
        <w:t>2</w:t>
      </w:r>
      <w:r>
        <w:rPr>
          <w:rStyle w:val="PageNumber"/>
          <w:sz w:val="28"/>
          <w:szCs w:val="28"/>
          <w:lang w:val="zh-TW" w:eastAsia="zh-TW"/>
        </w:rPr>
        <w:t>、及时向</w:t>
      </w:r>
      <w:r w:rsidR="008B00A7">
        <w:rPr>
          <w:rStyle w:val="PageNumber"/>
          <w:rFonts w:hint="eastAsia"/>
          <w:sz w:val="28"/>
          <w:szCs w:val="28"/>
          <w:lang w:val="zh-TW" w:eastAsia="zh-TW"/>
        </w:rPr>
        <w:t>指导老师</w:t>
      </w:r>
      <w:r>
        <w:rPr>
          <w:rStyle w:val="PageNumber"/>
          <w:sz w:val="28"/>
          <w:szCs w:val="28"/>
          <w:lang w:val="zh-TW" w:eastAsia="zh-TW"/>
        </w:rPr>
        <w:t>汇报青协工作情况和全协会干事及理事会成员的思想动态。</w:t>
      </w:r>
    </w:p>
    <w:p w14:paraId="57E47DE3" w14:textId="77777777" w:rsidR="00D81EFE" w:rsidRDefault="003E5266" w:rsidP="001F36FB">
      <w:pPr>
        <w:pStyle w:val="NormalWeb"/>
        <w:spacing w:line="360" w:lineRule="auto"/>
        <w:rPr>
          <w:rStyle w:val="PageNumber"/>
          <w:rFonts w:ascii="Times New Roman" w:eastAsia="Times New Roman" w:hAnsi="Times New Roman" w:cs="Times New Roman"/>
          <w:sz w:val="28"/>
          <w:szCs w:val="28"/>
        </w:rPr>
      </w:pPr>
      <w:r>
        <w:rPr>
          <w:rStyle w:val="PageNumber"/>
          <w:rFonts w:ascii="Times New Roman" w:hAnsi="Times New Roman"/>
          <w:sz w:val="28"/>
          <w:szCs w:val="28"/>
        </w:rPr>
        <w:t>3</w:t>
      </w:r>
      <w:r>
        <w:rPr>
          <w:rStyle w:val="PageNumber"/>
          <w:sz w:val="28"/>
          <w:szCs w:val="28"/>
          <w:lang w:val="zh-TW" w:eastAsia="zh-TW"/>
        </w:rPr>
        <w:t>、时刻关注青协整体工作运转情况及内部财务情况。</w:t>
      </w:r>
    </w:p>
    <w:p w14:paraId="684ECFA6" w14:textId="77777777" w:rsidR="00D81EFE" w:rsidRDefault="003E5266" w:rsidP="001F36FB">
      <w:pPr>
        <w:pStyle w:val="NormalWeb"/>
        <w:spacing w:line="360" w:lineRule="auto"/>
        <w:rPr>
          <w:rStyle w:val="PageNumber"/>
          <w:rFonts w:ascii="Times New Roman" w:eastAsia="Times New Roman" w:hAnsi="Times New Roman" w:cs="Times New Roman"/>
          <w:sz w:val="28"/>
          <w:szCs w:val="28"/>
        </w:rPr>
      </w:pPr>
      <w:bookmarkStart w:id="0" w:name="_GoBack"/>
      <w:bookmarkEnd w:id="0"/>
      <w:r>
        <w:rPr>
          <w:rStyle w:val="PageNumber"/>
          <w:sz w:val="28"/>
          <w:szCs w:val="28"/>
        </w:rPr>
        <w:t>5</w:t>
      </w:r>
      <w:r>
        <w:rPr>
          <w:rStyle w:val="PageNumber"/>
          <w:sz w:val="28"/>
          <w:szCs w:val="28"/>
          <w:lang w:val="zh-TW" w:eastAsia="zh-TW"/>
        </w:rPr>
        <w:t>、指导、帮助、督促青协各部门开展工作，协调各方面的关系。</w:t>
      </w:r>
    </w:p>
    <w:p w14:paraId="3281045F"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（二）副会长职责：</w:t>
      </w:r>
    </w:p>
    <w:p w14:paraId="1A918E06" w14:textId="77777777" w:rsidR="00D81EFE" w:rsidRDefault="003E5266" w:rsidP="001F36FB">
      <w:pPr>
        <w:pStyle w:val="NormalWeb"/>
        <w:spacing w:line="360" w:lineRule="auto"/>
        <w:rPr>
          <w:rStyle w:val="PageNumber"/>
          <w:rFonts w:ascii="Times New Roman" w:eastAsia="Times New Roman" w:hAnsi="Times New Roman" w:cs="Times New Roman"/>
          <w:sz w:val="28"/>
          <w:szCs w:val="28"/>
        </w:rPr>
      </w:pPr>
      <w:r>
        <w:rPr>
          <w:rStyle w:val="PageNumber"/>
          <w:sz w:val="28"/>
          <w:szCs w:val="28"/>
        </w:rPr>
        <w:t>1</w:t>
      </w:r>
      <w:r>
        <w:rPr>
          <w:rStyle w:val="PageNumber"/>
          <w:sz w:val="28"/>
          <w:szCs w:val="28"/>
          <w:lang w:val="zh-TW" w:eastAsia="zh-TW"/>
        </w:rPr>
        <w:t>、协调会长做好青协各项工作，并对青协负责。</w:t>
      </w:r>
    </w:p>
    <w:p w14:paraId="5D024A07" w14:textId="77777777" w:rsidR="00D81EFE" w:rsidRDefault="003E5266" w:rsidP="001F36FB">
      <w:pPr>
        <w:pStyle w:val="NormalWeb"/>
        <w:spacing w:line="360" w:lineRule="auto"/>
        <w:rPr>
          <w:rStyle w:val="PageNumber"/>
          <w:rFonts w:ascii="Times New Roman" w:eastAsia="Times New Roman" w:hAnsi="Times New Roman" w:cs="Times New Roman"/>
          <w:sz w:val="28"/>
          <w:szCs w:val="28"/>
        </w:rPr>
      </w:pPr>
      <w:r>
        <w:rPr>
          <w:rStyle w:val="PageNumber"/>
          <w:sz w:val="28"/>
          <w:szCs w:val="28"/>
        </w:rPr>
        <w:t>2</w:t>
      </w:r>
      <w:r>
        <w:rPr>
          <w:rStyle w:val="PageNumber"/>
          <w:sz w:val="28"/>
          <w:szCs w:val="28"/>
          <w:lang w:val="zh-TW" w:eastAsia="zh-TW"/>
        </w:rPr>
        <w:t>、明确责任分工，直接抓好并坚持参加各个部门的各项工作和动态。</w:t>
      </w:r>
    </w:p>
    <w:p w14:paraId="3BDEE42E" w14:textId="77777777" w:rsidR="00D81EFE" w:rsidRDefault="003E5266" w:rsidP="001F36FB">
      <w:pPr>
        <w:pStyle w:val="NormalWeb"/>
        <w:spacing w:line="360" w:lineRule="auto"/>
        <w:ind w:left="420" w:hanging="420"/>
        <w:rPr>
          <w:rStyle w:val="PageNumber"/>
          <w:rFonts w:ascii="Times New Roman" w:eastAsia="Times New Roman" w:hAnsi="Times New Roman" w:cs="Times New Roman"/>
          <w:sz w:val="28"/>
          <w:szCs w:val="28"/>
        </w:rPr>
      </w:pPr>
      <w:r>
        <w:rPr>
          <w:rStyle w:val="PageNumber"/>
          <w:sz w:val="28"/>
          <w:szCs w:val="28"/>
        </w:rPr>
        <w:t>3</w:t>
      </w:r>
      <w:r>
        <w:rPr>
          <w:rStyle w:val="PageNumber"/>
          <w:sz w:val="28"/>
          <w:szCs w:val="28"/>
          <w:lang w:val="zh-TW" w:eastAsia="zh-TW"/>
        </w:rPr>
        <w:t>、向会长和青协理事会汇报自己所分管的工作，完成会长交办的各项工作任务。</w:t>
      </w:r>
    </w:p>
    <w:p w14:paraId="70E4994A" w14:textId="77777777" w:rsidR="00D81EFE" w:rsidRDefault="003E5266" w:rsidP="001F36FB">
      <w:pPr>
        <w:pStyle w:val="NormalWeb"/>
        <w:spacing w:line="360" w:lineRule="auto"/>
        <w:rPr>
          <w:rStyle w:val="PageNumber"/>
          <w:sz w:val="28"/>
          <w:szCs w:val="28"/>
        </w:rPr>
      </w:pPr>
      <w:r>
        <w:rPr>
          <w:rStyle w:val="PageNumber"/>
          <w:sz w:val="28"/>
          <w:szCs w:val="28"/>
        </w:rPr>
        <w:t>4</w:t>
      </w:r>
      <w:r>
        <w:rPr>
          <w:rStyle w:val="PageNumber"/>
          <w:sz w:val="28"/>
          <w:szCs w:val="28"/>
          <w:lang w:val="zh-TW" w:eastAsia="zh-TW"/>
        </w:rPr>
        <w:t>、会长不在时，受团委老师委托行使会长职权，或受会长委托，经过理事会同意后，行使会长职权。</w:t>
      </w:r>
    </w:p>
    <w:p w14:paraId="0CD9B142"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lastRenderedPageBreak/>
        <w:t>第十五条 秘书部工作管理条例及权限：</w:t>
      </w:r>
    </w:p>
    <w:p w14:paraId="1671F0BE"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一</w:t>
      </w: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秘书部工作职能</w:t>
      </w:r>
    </w:p>
    <w:p w14:paraId="2C2D729B"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、负责撰写青协的工作计划、总结、重大文件和拟写校园邮件</w:t>
      </w: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中英文</w:t>
      </w: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并招募志愿者。</w:t>
      </w:r>
    </w:p>
    <w:p w14:paraId="66926605"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、负责建立并完善协会各项规章制度。</w:t>
      </w:r>
      <w:r>
        <w:rPr>
          <w:rStyle w:val="PageNumber"/>
          <w:rFonts w:eastAsia="宋体" w:hint="eastAsia"/>
          <w:color w:val="262626"/>
          <w:kern w:val="0"/>
          <w:sz w:val="28"/>
          <w:szCs w:val="28"/>
          <w:u w:color="262626"/>
          <w:lang w:val="zh-TW" w:eastAsia="zh-TW"/>
        </w:rPr>
        <w:t xml:space="preserve"> </w:t>
      </w:r>
    </w:p>
    <w:p w14:paraId="1960B31F"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3</w:t>
      </w:r>
      <w:r>
        <w:rPr>
          <w:rStyle w:val="PageNumber"/>
          <w:rFonts w:eastAsia="宋体" w:hint="eastAsia"/>
          <w:color w:val="262626"/>
          <w:kern w:val="0"/>
          <w:sz w:val="28"/>
          <w:szCs w:val="28"/>
          <w:u w:color="262626"/>
          <w:lang w:val="zh-TW" w:eastAsia="zh-TW"/>
        </w:rPr>
        <w:t>、负责会议安排及记录：会议前负责教室的预定和签到工作；会</w:t>
      </w:r>
      <w:r w:rsidR="00EF4107">
        <w:rPr>
          <w:rStyle w:val="PageNumber"/>
          <w:rFonts w:eastAsia="宋体" w:hint="eastAsia"/>
          <w:color w:val="262626"/>
          <w:kern w:val="0"/>
          <w:sz w:val="28"/>
          <w:szCs w:val="28"/>
          <w:u w:color="262626"/>
          <w:lang w:val="zh-TW" w:eastAsia="zh-TW"/>
        </w:rPr>
        <w:t>议时负责会议的内容记录，注明会议时间、主题、参会人数及内容细节</w:t>
      </w:r>
      <w:r w:rsidR="00EF4107">
        <w:rPr>
          <w:rStyle w:val="PageNumber"/>
          <w:rFonts w:eastAsia="宋体" w:hint="eastAsia"/>
          <w:color w:val="262626"/>
          <w:kern w:val="0"/>
          <w:sz w:val="28"/>
          <w:szCs w:val="28"/>
          <w:u w:color="262626"/>
          <w:lang w:val="zh-TW"/>
        </w:rPr>
        <w:t>；部长级会议时对每周的任务分配汇报。</w:t>
      </w:r>
    </w:p>
    <w:p w14:paraId="2DC475EB" w14:textId="77777777" w:rsidR="00D81EFE" w:rsidRDefault="003E5266" w:rsidP="001F36FB">
      <w:pPr>
        <w:spacing w:line="360" w:lineRule="auto"/>
        <w:jc w:val="left"/>
        <w:rPr>
          <w:rStyle w:val="PageNumber"/>
          <w:rFonts w:ascii="宋体" w:eastAsia="宋体" w:hAnsi="宋体" w:cs="宋体"/>
          <w:color w:val="393939"/>
          <w:kern w:val="0"/>
          <w:sz w:val="28"/>
          <w:szCs w:val="28"/>
          <w:u w:color="393939"/>
        </w:rPr>
      </w:pPr>
      <w:r>
        <w:rPr>
          <w:rStyle w:val="PageNumber"/>
          <w:rFonts w:ascii="Arial" w:hAnsi="Arial"/>
          <w:color w:val="262626"/>
          <w:kern w:val="0"/>
          <w:sz w:val="28"/>
          <w:szCs w:val="28"/>
          <w:u w:color="262626"/>
        </w:rPr>
        <w:t>4</w:t>
      </w:r>
      <w:r>
        <w:rPr>
          <w:rStyle w:val="PageNumber"/>
          <w:rFonts w:eastAsia="宋体" w:hint="eastAsia"/>
          <w:color w:val="262626"/>
          <w:kern w:val="0"/>
          <w:sz w:val="28"/>
          <w:szCs w:val="28"/>
          <w:u w:color="262626"/>
          <w:lang w:val="zh-TW" w:eastAsia="zh-TW"/>
        </w:rPr>
        <w:t>、</w:t>
      </w:r>
      <w:r>
        <w:rPr>
          <w:rStyle w:val="PageNumber"/>
          <w:rFonts w:eastAsia="宋体" w:hint="eastAsia"/>
          <w:color w:val="393939"/>
          <w:kern w:val="0"/>
          <w:sz w:val="28"/>
          <w:szCs w:val="28"/>
          <w:u w:color="393939"/>
          <w:lang w:val="zh-TW" w:eastAsia="zh-TW"/>
        </w:rPr>
        <w:t>负责人员管理：新干事入会时的档案信息收集，建立青协内部干事档案制度；志愿者的信息收集及志愿服务时间的统计。</w:t>
      </w:r>
    </w:p>
    <w:p w14:paraId="64EC810D" w14:textId="77777777" w:rsidR="00D81EFE" w:rsidRPr="00E51558" w:rsidRDefault="003E5266" w:rsidP="001F36FB">
      <w:pPr>
        <w:spacing w:line="360" w:lineRule="auto"/>
        <w:jc w:val="left"/>
        <w:rPr>
          <w:rStyle w:val="PageNumber"/>
          <w:rFonts w:eastAsia="宋体"/>
          <w:color w:val="262626"/>
          <w:kern w:val="0"/>
          <w:sz w:val="28"/>
          <w:szCs w:val="28"/>
          <w:u w:color="262626"/>
          <w:lang w:val="zh-TW" w:eastAsia="zh-TW"/>
        </w:rPr>
      </w:pPr>
      <w:r>
        <w:rPr>
          <w:rStyle w:val="PageNumber"/>
          <w:rFonts w:ascii="Arial" w:hAnsi="Arial"/>
          <w:color w:val="262626"/>
          <w:kern w:val="0"/>
          <w:sz w:val="28"/>
          <w:szCs w:val="28"/>
          <w:u w:color="262626"/>
        </w:rPr>
        <w:t>5</w:t>
      </w:r>
      <w:r>
        <w:rPr>
          <w:rStyle w:val="PageNumber"/>
          <w:rFonts w:eastAsia="宋体" w:hint="eastAsia"/>
          <w:color w:val="262626"/>
          <w:kern w:val="0"/>
          <w:sz w:val="28"/>
          <w:szCs w:val="28"/>
          <w:u w:color="262626"/>
          <w:lang w:val="zh-TW" w:eastAsia="zh-TW"/>
        </w:rPr>
        <w:t>、负责协会内部财务管理，收集并整理各项活动的发票账单等凭证，统计与监督青协一切日常开支和活动经费走向，做好财务记录，</w:t>
      </w:r>
      <w:r w:rsidRPr="00E51558">
        <w:rPr>
          <w:rStyle w:val="PageNumber"/>
          <w:rFonts w:ascii="Arial" w:eastAsia="Arial" w:hAnsi="Arial" w:cs="Arial" w:hint="eastAsia"/>
          <w:color w:val="262626"/>
          <w:kern w:val="0"/>
          <w:sz w:val="28"/>
          <w:szCs w:val="28"/>
          <w:u w:color="262626"/>
        </w:rPr>
        <w:t>及时</w:t>
      </w:r>
      <w:r>
        <w:rPr>
          <w:rStyle w:val="PageNumber"/>
          <w:rFonts w:eastAsia="宋体" w:hint="eastAsia"/>
          <w:color w:val="262626"/>
          <w:kern w:val="0"/>
          <w:sz w:val="28"/>
          <w:szCs w:val="28"/>
          <w:u w:color="262626"/>
          <w:lang w:val="zh-TW" w:eastAsia="zh-TW"/>
        </w:rPr>
        <w:t>向有关部门报销。定期向理事会递交财务报表，并接受团委监管部门审核。</w:t>
      </w:r>
    </w:p>
    <w:p w14:paraId="601FB0E7"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sidRPr="00E51558">
        <w:rPr>
          <w:rStyle w:val="PageNumber"/>
          <w:rFonts w:ascii="Arial" w:hAnsi="Arial"/>
          <w:color w:val="262626"/>
          <w:kern w:val="0"/>
          <w:sz w:val="28"/>
          <w:szCs w:val="28"/>
          <w:u w:color="262626"/>
        </w:rPr>
        <w:t>6</w:t>
      </w:r>
      <w:r w:rsidRPr="00E51558">
        <w:rPr>
          <w:rStyle w:val="PageNumber"/>
          <w:rFonts w:eastAsia="宋体" w:hint="eastAsia"/>
          <w:color w:val="262626"/>
          <w:kern w:val="0"/>
          <w:sz w:val="28"/>
          <w:szCs w:val="28"/>
          <w:u w:color="262626"/>
          <w:lang w:val="zh-TW" w:eastAsia="zh-TW"/>
        </w:rPr>
        <w:t>、协会每位干事生日时负责拟发生日祝贺邮件。</w:t>
      </w:r>
    </w:p>
    <w:p w14:paraId="3AD27E50" w14:textId="77777777" w:rsidR="00D81EFE" w:rsidRDefault="003E5266" w:rsidP="001F36FB">
      <w:pPr>
        <w:spacing w:line="360" w:lineRule="auto"/>
        <w:jc w:val="left"/>
        <w:rPr>
          <w:rStyle w:val="PageNumber"/>
          <w:rFonts w:ascii="Arial" w:eastAsia="Arial" w:hAnsi="Arial" w:cs="Arial"/>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t>（二）</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职能分配</w:t>
      </w:r>
    </w:p>
    <w:p w14:paraId="38448839"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部长：对邮件、会议记录、档案信息和财务帐本等文件进行审核；进行部门的日常管理，分配好部门内部的工作。严格监管财务情况。</w:t>
      </w:r>
    </w:p>
    <w:p w14:paraId="382ABF49"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、干事：服从部长管理，与部员合作完成工作任务。</w:t>
      </w:r>
    </w:p>
    <w:p w14:paraId="5AF91F6C" w14:textId="77777777" w:rsidR="00D81EFE" w:rsidRDefault="003E5266" w:rsidP="001F36FB">
      <w:pPr>
        <w:spacing w:line="360" w:lineRule="auto"/>
        <w:jc w:val="left"/>
        <w:rPr>
          <w:rStyle w:val="PageNumber"/>
          <w:rFonts w:ascii="Arial" w:eastAsia="Arial" w:hAnsi="Arial" w:cs="Arial"/>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t>（三）</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工作制度</w:t>
      </w:r>
    </w:p>
    <w:p w14:paraId="22374C27"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1</w:t>
      </w:r>
      <w:r>
        <w:rPr>
          <w:rStyle w:val="PageNumber"/>
          <w:rFonts w:eastAsia="宋体" w:hint="eastAsia"/>
          <w:sz w:val="28"/>
          <w:szCs w:val="28"/>
          <w:lang w:val="zh-TW" w:eastAsia="zh-TW"/>
        </w:rPr>
        <w:t>、严格遵守校纪校规，不得违背总则</w:t>
      </w:r>
    </w:p>
    <w:p w14:paraId="3E712672"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2</w:t>
      </w:r>
      <w:r>
        <w:rPr>
          <w:rStyle w:val="PageNumber"/>
          <w:rFonts w:eastAsia="宋体" w:hint="eastAsia"/>
          <w:sz w:val="28"/>
          <w:szCs w:val="28"/>
          <w:lang w:val="zh-TW" w:eastAsia="zh-TW"/>
        </w:rPr>
        <w:t>、秘书部各成员要坚持原则，有较高的工作热情；坚持个人利益服从集体利益，有全心全意为协会和学校服务的意识</w:t>
      </w:r>
    </w:p>
    <w:p w14:paraId="15DCB8AF" w14:textId="77777777" w:rsidR="00D81EFE" w:rsidRDefault="003E5266" w:rsidP="001F36FB">
      <w:pPr>
        <w:pStyle w:val="ColorfulList-Accent11"/>
        <w:spacing w:line="360" w:lineRule="auto"/>
        <w:ind w:firstLine="0"/>
        <w:rPr>
          <w:rStyle w:val="PageNumber"/>
          <w:rFonts w:ascii="Cambria" w:eastAsia="Cambria" w:hAnsi="Cambria" w:cs="Cambria"/>
          <w:sz w:val="28"/>
          <w:szCs w:val="28"/>
        </w:rPr>
      </w:pPr>
      <w:r>
        <w:rPr>
          <w:rStyle w:val="PageNumber"/>
          <w:rFonts w:ascii="Cambria" w:hAnsi="Cambria"/>
          <w:sz w:val="28"/>
          <w:szCs w:val="28"/>
        </w:rPr>
        <w:t>3</w:t>
      </w:r>
      <w:r>
        <w:rPr>
          <w:rStyle w:val="PageNumber"/>
          <w:rFonts w:eastAsia="宋体" w:hint="eastAsia"/>
          <w:sz w:val="28"/>
          <w:szCs w:val="28"/>
          <w:lang w:val="zh-TW" w:eastAsia="zh-TW"/>
        </w:rPr>
        <w:t>、秘书部各干事必须服从上级的各种正确安排，认真执行上级的各</w:t>
      </w:r>
      <w:r>
        <w:rPr>
          <w:rStyle w:val="PageNumber"/>
          <w:rFonts w:eastAsia="宋体" w:hint="eastAsia"/>
          <w:sz w:val="28"/>
          <w:szCs w:val="28"/>
          <w:lang w:val="zh-TW" w:eastAsia="zh-TW"/>
        </w:rPr>
        <w:lastRenderedPageBreak/>
        <w:t>种决议，并按质量的完成上级下达的各种任务。</w:t>
      </w:r>
      <w:r>
        <w:rPr>
          <w:rStyle w:val="PageNumber"/>
          <w:rFonts w:eastAsia="宋体" w:hint="eastAsia"/>
          <w:sz w:val="28"/>
          <w:szCs w:val="28"/>
          <w:lang w:val="zh-TW" w:eastAsia="zh-TW"/>
        </w:rPr>
        <w:t xml:space="preserve">  </w:t>
      </w:r>
    </w:p>
    <w:p w14:paraId="4FA5E02C" w14:textId="77777777" w:rsidR="00D81EFE" w:rsidRDefault="003E5266" w:rsidP="001F36FB">
      <w:pPr>
        <w:pStyle w:val="ColorfulList-Accent11"/>
        <w:spacing w:line="360" w:lineRule="auto"/>
        <w:ind w:firstLine="0"/>
        <w:rPr>
          <w:rStyle w:val="PageNumber"/>
          <w:rFonts w:ascii="Cambria" w:eastAsia="Cambria" w:hAnsi="Cambria" w:cs="Cambria"/>
          <w:sz w:val="28"/>
          <w:szCs w:val="28"/>
        </w:rPr>
      </w:pPr>
      <w:r>
        <w:rPr>
          <w:rStyle w:val="PageNumber"/>
          <w:rFonts w:ascii="Cambria" w:hAnsi="Cambria"/>
          <w:sz w:val="28"/>
          <w:szCs w:val="28"/>
        </w:rPr>
        <w:t>4</w:t>
      </w:r>
      <w:r>
        <w:rPr>
          <w:rStyle w:val="PageNumber"/>
          <w:rFonts w:eastAsia="宋体" w:hint="eastAsia"/>
          <w:sz w:val="28"/>
          <w:szCs w:val="28"/>
          <w:lang w:val="zh-TW" w:eastAsia="zh-TW"/>
        </w:rPr>
        <w:t>、例会等会议及各种需要秘书部各成员出现的场合，秘书部各成员必须准时参加，严禁出现无故缺勤、迟到、早退等现象，如有特殊情况必须事先说明。</w:t>
      </w:r>
      <w:r>
        <w:rPr>
          <w:rStyle w:val="PageNumber"/>
          <w:rFonts w:eastAsia="宋体" w:hint="eastAsia"/>
          <w:sz w:val="28"/>
          <w:szCs w:val="28"/>
          <w:lang w:val="zh-TW" w:eastAsia="zh-TW"/>
        </w:rPr>
        <w:t xml:space="preserve"> </w:t>
      </w:r>
    </w:p>
    <w:p w14:paraId="2995E695" w14:textId="77777777" w:rsidR="00D81EFE" w:rsidRDefault="003E5266" w:rsidP="001F36FB">
      <w:pPr>
        <w:pStyle w:val="ColorfulList-Accent11"/>
        <w:spacing w:line="360" w:lineRule="auto"/>
        <w:ind w:firstLine="0"/>
        <w:rPr>
          <w:rStyle w:val="PageNumber"/>
          <w:rFonts w:ascii="Cambria" w:eastAsia="Cambria" w:hAnsi="Cambria" w:cs="Cambria"/>
          <w:sz w:val="28"/>
          <w:szCs w:val="28"/>
        </w:rPr>
      </w:pPr>
      <w:r>
        <w:rPr>
          <w:rStyle w:val="PageNumber"/>
          <w:rFonts w:ascii="Cambria" w:hAnsi="Cambria"/>
          <w:sz w:val="28"/>
          <w:szCs w:val="28"/>
        </w:rPr>
        <w:t>5</w:t>
      </w:r>
      <w:r>
        <w:rPr>
          <w:rStyle w:val="PageNumber"/>
          <w:rFonts w:eastAsia="宋体" w:hint="eastAsia"/>
          <w:sz w:val="28"/>
          <w:szCs w:val="28"/>
          <w:lang w:val="zh-TW" w:eastAsia="zh-TW"/>
        </w:rPr>
        <w:t>、在工作和生活中，部门所有部员必须时刻注意自己代表的是青协的形象，做到相互团结</w:t>
      </w:r>
      <w:r>
        <w:rPr>
          <w:rStyle w:val="PageNumber"/>
          <w:rFonts w:ascii="Cambria" w:hAnsi="Cambria"/>
          <w:sz w:val="28"/>
          <w:szCs w:val="28"/>
        </w:rPr>
        <w:t>,</w:t>
      </w:r>
      <w:r>
        <w:rPr>
          <w:rStyle w:val="PageNumber"/>
          <w:rFonts w:eastAsia="宋体" w:hint="eastAsia"/>
          <w:sz w:val="28"/>
          <w:szCs w:val="28"/>
          <w:lang w:val="zh-TW" w:eastAsia="zh-TW"/>
        </w:rPr>
        <w:t>相互尊重，礼貌待人。</w:t>
      </w:r>
      <w:r>
        <w:rPr>
          <w:rStyle w:val="PageNumber"/>
          <w:rFonts w:eastAsia="宋体" w:hint="eastAsia"/>
          <w:sz w:val="28"/>
          <w:szCs w:val="28"/>
          <w:lang w:val="zh-TW" w:eastAsia="zh-TW"/>
        </w:rPr>
        <w:t xml:space="preserve">  </w:t>
      </w:r>
    </w:p>
    <w:p w14:paraId="76BB997F" w14:textId="77777777" w:rsidR="00D81EFE" w:rsidRDefault="003E5266" w:rsidP="001F36FB">
      <w:pPr>
        <w:spacing w:line="360" w:lineRule="auto"/>
        <w:jc w:val="left"/>
        <w:rPr>
          <w:rStyle w:val="PageNumber"/>
          <w:rFonts w:ascii="宋体" w:eastAsia="宋体" w:hAnsi="宋体" w:cs="宋体"/>
          <w:color w:val="393939"/>
          <w:kern w:val="0"/>
          <w:sz w:val="28"/>
          <w:szCs w:val="28"/>
          <w:u w:color="393939"/>
        </w:rPr>
      </w:pPr>
      <w:r>
        <w:rPr>
          <w:rStyle w:val="PageNumber"/>
          <w:rFonts w:ascii="Cambria" w:hAnsi="Cambria"/>
          <w:sz w:val="28"/>
          <w:szCs w:val="28"/>
        </w:rPr>
        <w:t>6</w:t>
      </w:r>
      <w:r>
        <w:rPr>
          <w:rStyle w:val="PageNumber"/>
          <w:rFonts w:eastAsia="宋体" w:hint="eastAsia"/>
          <w:sz w:val="28"/>
          <w:szCs w:val="28"/>
          <w:lang w:val="zh-TW" w:eastAsia="zh-TW"/>
        </w:rPr>
        <w:t>、根据任务实际情况，积极向部长提出意见建议</w:t>
      </w:r>
    </w:p>
    <w:p w14:paraId="15FCA642"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第十六条 项目部工作管理条例及权限</w:t>
      </w:r>
    </w:p>
    <w:p w14:paraId="1882F50A"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一</w:t>
      </w:r>
      <w:r>
        <w:rPr>
          <w:rStyle w:val="PageNumber"/>
          <w:rFonts w:ascii="Arial" w:hAnsi="Arial"/>
          <w:color w:val="262626"/>
          <w:kern w:val="0"/>
          <w:sz w:val="28"/>
          <w:szCs w:val="28"/>
          <w:u w:color="262626"/>
        </w:rPr>
        <w:t xml:space="preserve">) </w:t>
      </w:r>
      <w:r>
        <w:rPr>
          <w:rStyle w:val="PageNumber"/>
          <w:rFonts w:eastAsia="宋体" w:hint="eastAsia"/>
          <w:color w:val="262626"/>
          <w:kern w:val="0"/>
          <w:sz w:val="28"/>
          <w:szCs w:val="28"/>
          <w:u w:color="262626"/>
          <w:lang w:val="zh-TW" w:eastAsia="zh-TW"/>
        </w:rPr>
        <w:t>项目部工作职能</w:t>
      </w:r>
    </w:p>
    <w:p w14:paraId="72FF49E9"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、根据会长、副会长以及理事会的决议和工作计划，组织本部门贯彻落实。</w:t>
      </w:r>
      <w:r>
        <w:rPr>
          <w:rStyle w:val="PageNumber"/>
          <w:rFonts w:ascii="Arial" w:hAnsi="Arial"/>
          <w:color w:val="262626"/>
          <w:kern w:val="0"/>
          <w:sz w:val="28"/>
          <w:szCs w:val="28"/>
          <w:u w:color="262626"/>
        </w:rPr>
        <w:t> </w:t>
      </w:r>
    </w:p>
    <w:p w14:paraId="46C36236"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、组织和配合各部门各时期的志愿者开展各项工作。</w:t>
      </w:r>
      <w:r>
        <w:rPr>
          <w:rStyle w:val="PageNumber"/>
          <w:rFonts w:ascii="Arial" w:hAnsi="Arial"/>
          <w:color w:val="262626"/>
          <w:kern w:val="0"/>
          <w:sz w:val="28"/>
          <w:szCs w:val="28"/>
          <w:u w:color="262626"/>
        </w:rPr>
        <w:t> </w:t>
      </w:r>
    </w:p>
    <w:p w14:paraId="509B811E"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3</w:t>
      </w:r>
      <w:r>
        <w:rPr>
          <w:rStyle w:val="PageNumber"/>
          <w:rFonts w:eastAsia="宋体" w:hint="eastAsia"/>
          <w:color w:val="262626"/>
          <w:kern w:val="0"/>
          <w:sz w:val="28"/>
          <w:szCs w:val="28"/>
          <w:u w:color="262626"/>
          <w:lang w:val="zh-TW" w:eastAsia="zh-TW"/>
        </w:rPr>
        <w:t>、活动前，做好活动具体实施策划书，明确活动流程以及各部门在活动中的任务安排，活动时的干事及志愿者分工，做好各项准备工作。</w:t>
      </w:r>
      <w:r>
        <w:rPr>
          <w:rStyle w:val="PageNumber"/>
          <w:rFonts w:ascii="Arial" w:hAnsi="Arial"/>
          <w:color w:val="262626"/>
          <w:kern w:val="0"/>
          <w:sz w:val="28"/>
          <w:szCs w:val="28"/>
          <w:u w:color="262626"/>
        </w:rPr>
        <w:t> </w:t>
      </w:r>
    </w:p>
    <w:p w14:paraId="78B52B05"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4</w:t>
      </w:r>
      <w:r>
        <w:rPr>
          <w:rStyle w:val="PageNumber"/>
          <w:rFonts w:eastAsia="宋体" w:hint="eastAsia"/>
          <w:color w:val="262626"/>
          <w:kern w:val="0"/>
          <w:sz w:val="28"/>
          <w:szCs w:val="28"/>
          <w:u w:color="262626"/>
          <w:lang w:val="zh-TW" w:eastAsia="zh-TW"/>
        </w:rPr>
        <w:t>、活动时，按照方案，认真、细致、热情地组织实施。</w:t>
      </w:r>
    </w:p>
    <w:p w14:paraId="594057D3"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5</w:t>
      </w:r>
      <w:r>
        <w:rPr>
          <w:rStyle w:val="PageNumber"/>
          <w:rFonts w:eastAsia="宋体" w:hint="eastAsia"/>
          <w:color w:val="262626"/>
          <w:kern w:val="0"/>
          <w:sz w:val="28"/>
          <w:szCs w:val="28"/>
          <w:u w:color="262626"/>
          <w:lang w:val="zh-TW" w:eastAsia="zh-TW"/>
        </w:rPr>
        <w:t>、活动后，整理活动场地，归还所借物资。</w:t>
      </w:r>
    </w:p>
    <w:p w14:paraId="147620FB"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6</w:t>
      </w:r>
      <w:r>
        <w:rPr>
          <w:rStyle w:val="PageNumber"/>
          <w:rFonts w:eastAsia="宋体" w:hint="eastAsia"/>
          <w:color w:val="262626"/>
          <w:kern w:val="0"/>
          <w:sz w:val="28"/>
          <w:szCs w:val="28"/>
          <w:u w:color="262626"/>
          <w:lang w:val="zh-TW" w:eastAsia="zh-TW"/>
        </w:rPr>
        <w:t>、根据不同的项目组别（环保组、校园组、校外组、助学组、机动组等）完成各自组内的任务，比如青协常规项目（爱心献血、校内外义卖活动、绿色登山、爱心助学、偏远地区的短中期支教活动和一些节日类活动）</w:t>
      </w:r>
    </w:p>
    <w:p w14:paraId="12DC032B" w14:textId="77777777" w:rsidR="00D81EFE" w:rsidRDefault="003E5266" w:rsidP="001F36FB">
      <w:pPr>
        <w:spacing w:line="360" w:lineRule="auto"/>
        <w:jc w:val="left"/>
        <w:rPr>
          <w:rStyle w:val="PageNumber"/>
          <w:rFonts w:ascii="Arial" w:eastAsia="Arial" w:hAnsi="Arial" w:cs="Arial"/>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t>（二）职能分配</w:t>
      </w:r>
      <w:r>
        <w:rPr>
          <w:rStyle w:val="PageNumber"/>
          <w:rFonts w:eastAsia="宋体" w:hint="eastAsia"/>
          <w:color w:val="262626"/>
          <w:kern w:val="0"/>
          <w:sz w:val="28"/>
          <w:szCs w:val="28"/>
          <w:u w:color="262626"/>
          <w:lang w:val="zh-TW" w:eastAsia="zh-TW"/>
        </w:rPr>
        <w:t xml:space="preserve"> </w:t>
      </w:r>
    </w:p>
    <w:p w14:paraId="1D725520"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项目部按照不同的活动方向内容分为不同项目组，分别执行不同的活动。项目组可依据具体情况，由部长级会议决议后进行调整</w:t>
      </w:r>
    </w:p>
    <w:p w14:paraId="4638718F"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、每位干事可以参与到</w:t>
      </w: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w:t>
      </w:r>
      <w:r>
        <w:rPr>
          <w:rStyle w:val="PageNumber"/>
          <w:rFonts w:ascii="Arial" w:hAnsi="Arial"/>
          <w:color w:val="262626"/>
          <w:kern w:val="0"/>
          <w:sz w:val="28"/>
          <w:szCs w:val="28"/>
          <w:u w:color="262626"/>
        </w:rPr>
        <w:t>3</w:t>
      </w:r>
      <w:r>
        <w:rPr>
          <w:rStyle w:val="PageNumber"/>
          <w:rFonts w:eastAsia="宋体" w:hint="eastAsia"/>
          <w:color w:val="262626"/>
          <w:kern w:val="0"/>
          <w:sz w:val="28"/>
          <w:szCs w:val="28"/>
          <w:u w:color="262626"/>
          <w:lang w:val="zh-TW" w:eastAsia="zh-TW"/>
        </w:rPr>
        <w:t>个不同的项目组，在所在的组别认真</w:t>
      </w:r>
      <w:r>
        <w:rPr>
          <w:rStyle w:val="PageNumber"/>
          <w:rFonts w:eastAsia="宋体" w:hint="eastAsia"/>
          <w:color w:val="262626"/>
          <w:kern w:val="0"/>
          <w:sz w:val="28"/>
          <w:szCs w:val="28"/>
          <w:u w:color="262626"/>
          <w:lang w:val="zh-TW" w:eastAsia="zh-TW"/>
        </w:rPr>
        <w:lastRenderedPageBreak/>
        <w:t>完成份内工作。</w:t>
      </w:r>
    </w:p>
    <w:p w14:paraId="7E6958FB"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3</w:t>
      </w:r>
      <w:r>
        <w:rPr>
          <w:rStyle w:val="PageNumber"/>
          <w:rFonts w:eastAsia="宋体" w:hint="eastAsia"/>
          <w:color w:val="262626"/>
          <w:kern w:val="0"/>
          <w:sz w:val="28"/>
          <w:szCs w:val="28"/>
          <w:u w:color="262626"/>
          <w:lang w:val="zh-TW" w:eastAsia="zh-TW"/>
        </w:rPr>
        <w:t>、大型活动需要各个组共同合作完成。</w:t>
      </w:r>
    </w:p>
    <w:p w14:paraId="2A8793D0"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4</w:t>
      </w:r>
      <w:r>
        <w:rPr>
          <w:rStyle w:val="PageNumber"/>
          <w:rFonts w:eastAsia="宋体" w:hint="eastAsia"/>
          <w:color w:val="262626"/>
          <w:kern w:val="0"/>
          <w:sz w:val="28"/>
          <w:szCs w:val="28"/>
          <w:u w:color="262626"/>
          <w:lang w:val="zh-TW" w:eastAsia="zh-TW"/>
        </w:rPr>
        <w:t>、每组由部长和该组干事公平选出每次项目负责人，项目负责人对该次项目负责，</w:t>
      </w:r>
      <w:r w:rsidRPr="00E51558">
        <w:rPr>
          <w:rStyle w:val="PageNumber"/>
          <w:rFonts w:eastAsia="宋体" w:hint="eastAsia"/>
          <w:color w:val="262626"/>
          <w:kern w:val="0"/>
          <w:sz w:val="28"/>
          <w:szCs w:val="28"/>
          <w:u w:color="262626"/>
          <w:lang w:val="zh-TW" w:eastAsia="zh-TW"/>
        </w:rPr>
        <w:t>需与各部门做好任务交接</w:t>
      </w:r>
      <w:r>
        <w:rPr>
          <w:rStyle w:val="PageNumber"/>
          <w:rFonts w:eastAsia="宋体" w:hint="eastAsia"/>
          <w:color w:val="262626"/>
          <w:kern w:val="0"/>
          <w:sz w:val="28"/>
          <w:szCs w:val="28"/>
          <w:u w:color="262626"/>
          <w:lang w:val="zh-TW" w:eastAsia="zh-TW"/>
        </w:rPr>
        <w:t>，由部长进行监督审核。</w:t>
      </w:r>
    </w:p>
    <w:p w14:paraId="2E3E6B81"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5</w:t>
      </w:r>
      <w:r>
        <w:rPr>
          <w:rStyle w:val="PageNumber"/>
          <w:rFonts w:eastAsia="宋体" w:hint="eastAsia"/>
          <w:color w:val="262626"/>
          <w:kern w:val="0"/>
          <w:sz w:val="28"/>
          <w:szCs w:val="28"/>
          <w:u w:color="262626"/>
          <w:lang w:val="zh-TW" w:eastAsia="zh-TW"/>
        </w:rPr>
        <w:t>、部长公平分配工作任务，提高每位干事的独立组织策划能力。</w:t>
      </w:r>
    </w:p>
    <w:p w14:paraId="2BAEFEA5" w14:textId="77777777" w:rsidR="00D81EFE" w:rsidRDefault="003E5266" w:rsidP="001F36FB">
      <w:pPr>
        <w:spacing w:line="360" w:lineRule="auto"/>
        <w:jc w:val="left"/>
        <w:rPr>
          <w:rStyle w:val="PageNumber"/>
          <w:rFonts w:ascii="Arial" w:eastAsia="Arial" w:hAnsi="Arial" w:cs="Arial"/>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t>（三）</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工作制度</w:t>
      </w:r>
    </w:p>
    <w:p w14:paraId="736BBE0E"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1</w:t>
      </w:r>
      <w:r>
        <w:rPr>
          <w:rStyle w:val="PageNumber"/>
          <w:rFonts w:eastAsia="宋体" w:hint="eastAsia"/>
          <w:sz w:val="28"/>
          <w:szCs w:val="28"/>
          <w:lang w:val="zh-TW" w:eastAsia="zh-TW"/>
        </w:rPr>
        <w:t>、严格遵守校纪校规，不得违背总则。</w:t>
      </w:r>
    </w:p>
    <w:p w14:paraId="07670F2F"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2</w:t>
      </w:r>
      <w:r>
        <w:rPr>
          <w:rStyle w:val="PageNumber"/>
          <w:rFonts w:eastAsia="宋体" w:hint="eastAsia"/>
          <w:sz w:val="28"/>
          <w:szCs w:val="28"/>
          <w:lang w:val="zh-TW" w:eastAsia="zh-TW"/>
        </w:rPr>
        <w:t>、项目部各干事要坚持原则，有较高的活动热情。</w:t>
      </w:r>
    </w:p>
    <w:p w14:paraId="17BE275D" w14:textId="77777777" w:rsidR="00D81EFE" w:rsidRDefault="003E5266" w:rsidP="001F36FB">
      <w:pPr>
        <w:pStyle w:val="ColorfulList-Accent11"/>
        <w:spacing w:line="360" w:lineRule="auto"/>
        <w:ind w:firstLine="0"/>
        <w:rPr>
          <w:rStyle w:val="PageNumber"/>
          <w:sz w:val="28"/>
          <w:szCs w:val="28"/>
        </w:rPr>
      </w:pPr>
      <w:r>
        <w:rPr>
          <w:rStyle w:val="PageNumber"/>
          <w:rFonts w:ascii="Cambria" w:hAnsi="Cambria"/>
          <w:sz w:val="28"/>
          <w:szCs w:val="28"/>
        </w:rPr>
        <w:t>3</w:t>
      </w:r>
      <w:r>
        <w:rPr>
          <w:rStyle w:val="PageNumber"/>
          <w:rFonts w:eastAsia="宋体" w:hint="eastAsia"/>
          <w:sz w:val="28"/>
          <w:szCs w:val="28"/>
          <w:lang w:val="zh-TW" w:eastAsia="zh-TW"/>
        </w:rPr>
        <w:t>、项目部各干事必须服从部长及所在组的负责人的各种正确安排，认真执行上级的各种决议，并按质量的完成任务。</w:t>
      </w:r>
      <w:r>
        <w:rPr>
          <w:rStyle w:val="PageNumber"/>
          <w:rFonts w:eastAsia="宋体" w:hint="eastAsia"/>
          <w:sz w:val="28"/>
          <w:szCs w:val="28"/>
          <w:lang w:val="zh-TW" w:eastAsia="zh-TW"/>
        </w:rPr>
        <w:t xml:space="preserve">  </w:t>
      </w:r>
    </w:p>
    <w:p w14:paraId="74F8D17B" w14:textId="77777777" w:rsidR="00D81EFE" w:rsidRDefault="003E5266" w:rsidP="001F36FB">
      <w:pPr>
        <w:pStyle w:val="ColorfulList-Accent11"/>
        <w:spacing w:line="360" w:lineRule="auto"/>
        <w:ind w:firstLine="0"/>
        <w:rPr>
          <w:rStyle w:val="PageNumber"/>
          <w:rFonts w:ascii="Cambria" w:eastAsia="Cambria" w:hAnsi="Cambria" w:cs="Cambria"/>
          <w:sz w:val="28"/>
          <w:szCs w:val="28"/>
        </w:rPr>
      </w:pPr>
      <w:r>
        <w:rPr>
          <w:rStyle w:val="PageNumber"/>
          <w:rFonts w:ascii="Cambria" w:hAnsi="Cambria"/>
          <w:sz w:val="28"/>
          <w:szCs w:val="28"/>
        </w:rPr>
        <w:t>4</w:t>
      </w:r>
      <w:r>
        <w:rPr>
          <w:rStyle w:val="PageNumber"/>
          <w:rFonts w:eastAsia="宋体" w:hint="eastAsia"/>
          <w:sz w:val="28"/>
          <w:szCs w:val="28"/>
          <w:lang w:val="zh-TW" w:eastAsia="zh-TW"/>
        </w:rPr>
        <w:t>、定期开展部门会议，具体要求请参阅</w:t>
      </w:r>
      <w:r>
        <w:rPr>
          <w:rStyle w:val="PageNumber"/>
          <w:rFonts w:ascii="Cambria" w:hAnsi="Cambria"/>
          <w:sz w:val="28"/>
          <w:szCs w:val="28"/>
        </w:rPr>
        <w:t>“</w:t>
      </w:r>
      <w:r>
        <w:rPr>
          <w:rStyle w:val="PageNumber"/>
          <w:rFonts w:eastAsia="宋体" w:hint="eastAsia"/>
          <w:sz w:val="28"/>
          <w:szCs w:val="28"/>
          <w:lang w:val="zh-TW" w:eastAsia="zh-TW"/>
        </w:rPr>
        <w:t>十一条</w:t>
      </w:r>
      <w:r>
        <w:rPr>
          <w:rStyle w:val="PageNumber"/>
          <w:rFonts w:eastAsia="宋体" w:hint="eastAsia"/>
          <w:sz w:val="28"/>
          <w:szCs w:val="28"/>
          <w:lang w:val="zh-TW" w:eastAsia="zh-TW"/>
        </w:rPr>
        <w:t xml:space="preserve"> </w:t>
      </w:r>
      <w:r>
        <w:rPr>
          <w:rStyle w:val="PageNumber"/>
          <w:rFonts w:eastAsia="宋体" w:hint="eastAsia"/>
          <w:sz w:val="28"/>
          <w:szCs w:val="28"/>
          <w:lang w:val="zh-TW" w:eastAsia="zh-TW"/>
        </w:rPr>
        <w:t>会议制度</w:t>
      </w:r>
      <w:r>
        <w:rPr>
          <w:rStyle w:val="PageNumber"/>
          <w:rFonts w:ascii="Cambria" w:hAnsi="Cambria"/>
          <w:sz w:val="28"/>
          <w:szCs w:val="28"/>
        </w:rPr>
        <w:t>”</w:t>
      </w:r>
      <w:r>
        <w:rPr>
          <w:rStyle w:val="PageNumber"/>
          <w:rFonts w:eastAsia="宋体" w:hint="eastAsia"/>
          <w:sz w:val="28"/>
          <w:szCs w:val="28"/>
          <w:lang w:val="zh-TW" w:eastAsia="zh-TW"/>
        </w:rPr>
        <w:t>。会议上可以根据实际情况，讨论修改策划，向所在组的负责人及部长提出意见建议。</w:t>
      </w:r>
    </w:p>
    <w:p w14:paraId="08894C74"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第十七条 宣传部工作管理条例及权限</w:t>
      </w:r>
    </w:p>
    <w:p w14:paraId="1646BFDB"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一</w:t>
      </w: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宣传部工作职能</w:t>
      </w:r>
    </w:p>
    <w:p w14:paraId="333AF380"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、负责制作每次活动的宣传以及海报等文宣类文件的制作。</w:t>
      </w:r>
    </w:p>
    <w:p w14:paraId="779C3F27"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、负责管理微信公众号、</w:t>
      </w:r>
      <w:r>
        <w:rPr>
          <w:rStyle w:val="PageNumber"/>
          <w:rFonts w:ascii="Arial" w:hAnsi="Arial"/>
          <w:color w:val="262626"/>
          <w:kern w:val="0"/>
          <w:sz w:val="28"/>
          <w:szCs w:val="28"/>
          <w:u w:color="262626"/>
        </w:rPr>
        <w:t>QQ</w:t>
      </w:r>
      <w:r>
        <w:rPr>
          <w:rStyle w:val="PageNumber"/>
          <w:rFonts w:eastAsia="宋体" w:hint="eastAsia"/>
          <w:color w:val="262626"/>
          <w:kern w:val="0"/>
          <w:sz w:val="28"/>
          <w:szCs w:val="28"/>
          <w:u w:color="262626"/>
          <w:lang w:val="zh-TW" w:eastAsia="zh-TW"/>
        </w:rPr>
        <w:t>助手、微博等一系列虚拟平台，在其基础上宣传青协的活动与志愿者精神。</w:t>
      </w:r>
    </w:p>
    <w:p w14:paraId="402FAA36"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3</w:t>
      </w:r>
      <w:r>
        <w:rPr>
          <w:rStyle w:val="PageNumber"/>
          <w:rFonts w:eastAsia="宋体" w:hint="eastAsia"/>
          <w:color w:val="262626"/>
          <w:kern w:val="0"/>
          <w:sz w:val="28"/>
          <w:szCs w:val="28"/>
          <w:u w:color="262626"/>
          <w:lang w:val="zh-TW" w:eastAsia="zh-TW"/>
        </w:rPr>
        <w:t>、负责青协周边产品的设计、制作与采购工作。</w:t>
      </w:r>
    </w:p>
    <w:p w14:paraId="7FA1BAF2"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4</w:t>
      </w:r>
      <w:r>
        <w:rPr>
          <w:rStyle w:val="PageNumber"/>
          <w:rFonts w:eastAsia="宋体" w:hint="eastAsia"/>
          <w:color w:val="262626"/>
          <w:kern w:val="0"/>
          <w:sz w:val="28"/>
          <w:szCs w:val="28"/>
          <w:u w:color="262626"/>
          <w:lang w:val="zh-TW" w:eastAsia="zh-TW"/>
        </w:rPr>
        <w:t>、负责每次活动的照片拍摄及后期图片编辑。</w:t>
      </w:r>
    </w:p>
    <w:p w14:paraId="7A8DD43D" w14:textId="77777777" w:rsidR="00D81EFE" w:rsidRDefault="003E5266" w:rsidP="001F36FB">
      <w:pPr>
        <w:spacing w:line="360" w:lineRule="auto"/>
        <w:jc w:val="left"/>
        <w:rPr>
          <w:rStyle w:val="PageNumber"/>
          <w:rFonts w:ascii="Arial" w:eastAsia="Arial" w:hAnsi="Arial" w:cs="Arial"/>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t>（二）职能分配</w:t>
      </w:r>
      <w:r>
        <w:rPr>
          <w:rStyle w:val="PageNumber"/>
          <w:rFonts w:eastAsia="宋体" w:hint="eastAsia"/>
          <w:color w:val="262626"/>
          <w:kern w:val="0"/>
          <w:sz w:val="28"/>
          <w:szCs w:val="28"/>
          <w:u w:color="262626"/>
          <w:lang w:val="zh-TW" w:eastAsia="zh-TW"/>
        </w:rPr>
        <w:t xml:space="preserve"> </w:t>
      </w:r>
    </w:p>
    <w:p w14:paraId="2E1431F4"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部长职责：作为宣传部的主要负责人，根据公平原则，负责干事们的工作分配，审核干事们的工作成果并进行交流指导。</w:t>
      </w:r>
    </w:p>
    <w:p w14:paraId="57CD38FA"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、服从部长的安排，积极参与工作当中，并在指定时间之前完成高质量的任务。</w:t>
      </w:r>
    </w:p>
    <w:p w14:paraId="770FB8C4" w14:textId="77777777" w:rsidR="00D81EFE" w:rsidRDefault="003E5266" w:rsidP="001F36FB">
      <w:pPr>
        <w:spacing w:line="360" w:lineRule="auto"/>
        <w:jc w:val="left"/>
        <w:rPr>
          <w:rStyle w:val="PageNumber"/>
          <w:rFonts w:ascii="Arial" w:eastAsia="Arial" w:hAnsi="Arial" w:cs="Arial"/>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lastRenderedPageBreak/>
        <w:t>（三）</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工作制度</w:t>
      </w:r>
    </w:p>
    <w:p w14:paraId="31303143"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1</w:t>
      </w:r>
      <w:r>
        <w:rPr>
          <w:rStyle w:val="PageNumber"/>
          <w:rFonts w:eastAsia="宋体" w:hint="eastAsia"/>
          <w:sz w:val="28"/>
          <w:szCs w:val="28"/>
          <w:lang w:val="zh-TW" w:eastAsia="zh-TW"/>
        </w:rPr>
        <w:t>、严格遵守校纪校规，不得违背总则。</w:t>
      </w:r>
    </w:p>
    <w:p w14:paraId="20DEAD23" w14:textId="77777777" w:rsidR="00D81EFE" w:rsidRPr="001F36FB" w:rsidRDefault="003E5266" w:rsidP="001F36FB">
      <w:pPr>
        <w:pStyle w:val="ColorfulList-Accent11"/>
        <w:spacing w:line="360" w:lineRule="auto"/>
        <w:ind w:firstLine="0"/>
        <w:rPr>
          <w:rStyle w:val="PageNumber"/>
          <w:rFonts w:eastAsia="宋体"/>
          <w:sz w:val="28"/>
          <w:szCs w:val="28"/>
          <w:lang w:val="zh-TW" w:eastAsia="zh-TW"/>
        </w:rPr>
      </w:pPr>
      <w:r>
        <w:rPr>
          <w:rStyle w:val="PageNumber"/>
          <w:sz w:val="28"/>
          <w:szCs w:val="28"/>
        </w:rPr>
        <w:t>2</w:t>
      </w:r>
      <w:r>
        <w:rPr>
          <w:rStyle w:val="PageNumber"/>
          <w:rFonts w:eastAsia="宋体" w:hint="eastAsia"/>
          <w:sz w:val="28"/>
          <w:szCs w:val="28"/>
          <w:lang w:val="zh-TW" w:eastAsia="zh-TW"/>
        </w:rPr>
        <w:t>、宣传部各干事需要认真完成各自的任务，服从部长的正确安排，不得无故推脱任务或中途罢工。</w:t>
      </w:r>
    </w:p>
    <w:p w14:paraId="19A4CA5E" w14:textId="77777777" w:rsidR="00D81EFE" w:rsidRPr="001F36FB" w:rsidRDefault="003E5266" w:rsidP="001F36FB">
      <w:pPr>
        <w:pStyle w:val="ColorfulList-Accent11"/>
        <w:spacing w:line="360" w:lineRule="auto"/>
        <w:ind w:firstLine="0"/>
        <w:rPr>
          <w:rStyle w:val="PageNumber"/>
          <w:rFonts w:eastAsia="宋体"/>
          <w:sz w:val="28"/>
          <w:szCs w:val="28"/>
          <w:lang w:val="zh-TW" w:eastAsia="zh-TW"/>
        </w:rPr>
      </w:pPr>
      <w:r w:rsidRPr="001F36FB">
        <w:rPr>
          <w:rStyle w:val="PageNumber"/>
          <w:rFonts w:eastAsia="宋体"/>
          <w:sz w:val="28"/>
          <w:szCs w:val="28"/>
          <w:lang w:val="zh-TW" w:eastAsia="zh-TW"/>
        </w:rPr>
        <w:t>3</w:t>
      </w:r>
      <w:r>
        <w:rPr>
          <w:rStyle w:val="PageNumber"/>
          <w:rFonts w:eastAsia="宋体" w:hint="eastAsia"/>
          <w:sz w:val="28"/>
          <w:szCs w:val="28"/>
          <w:lang w:val="zh-TW" w:eastAsia="zh-TW"/>
        </w:rPr>
        <w:t>、积极参与青协各种会议、活动，</w:t>
      </w:r>
      <w:r w:rsidRPr="001F36FB">
        <w:rPr>
          <w:rStyle w:val="PageNumber"/>
          <w:rFonts w:eastAsia="宋体" w:hint="eastAsia"/>
          <w:sz w:val="28"/>
          <w:szCs w:val="28"/>
          <w:lang w:val="zh-TW" w:eastAsia="zh-TW"/>
        </w:rPr>
        <w:t>需要宣传部成员出席的场合，听从部长以及会长的安排，准时到场出席，遇到特殊事故须立即请假，不得无故缺席。</w:t>
      </w:r>
    </w:p>
    <w:p w14:paraId="61F449E5"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第十八条 公关部工作管理条例及权限</w:t>
      </w:r>
    </w:p>
    <w:p w14:paraId="73C3B68C"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w:t>
      </w:r>
      <w:r>
        <w:rPr>
          <w:rStyle w:val="PageNumber"/>
          <w:rFonts w:eastAsia="宋体" w:hint="eastAsia"/>
          <w:color w:val="262626"/>
          <w:kern w:val="0"/>
          <w:sz w:val="28"/>
          <w:szCs w:val="28"/>
          <w:u w:color="262626"/>
          <w:lang w:val="zh-TW" w:eastAsia="zh-TW"/>
        </w:rPr>
        <w:t>一</w:t>
      </w:r>
      <w:r>
        <w:rPr>
          <w:rStyle w:val="PageNumber"/>
          <w:rFonts w:ascii="Arial" w:hAnsi="Arial"/>
          <w:color w:val="262626"/>
          <w:kern w:val="0"/>
          <w:sz w:val="28"/>
          <w:szCs w:val="28"/>
          <w:u w:color="262626"/>
        </w:rPr>
        <w:t xml:space="preserve">) </w:t>
      </w:r>
      <w:r>
        <w:rPr>
          <w:rStyle w:val="PageNumber"/>
          <w:rFonts w:eastAsia="宋体" w:hint="eastAsia"/>
          <w:color w:val="262626"/>
          <w:kern w:val="0"/>
          <w:sz w:val="28"/>
          <w:szCs w:val="28"/>
          <w:u w:color="262626"/>
          <w:lang w:val="zh-TW" w:eastAsia="zh-TW"/>
        </w:rPr>
        <w:t>公关部工作职能</w:t>
      </w:r>
    </w:p>
    <w:p w14:paraId="363F0954"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、负责对外宣传、沟通工作，致力于树立青协正面形象和品牌打造。</w:t>
      </w:r>
    </w:p>
    <w:p w14:paraId="2B55A7B8"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、处理好公共关系，与校内各个办公室、组织进行沟通，与校外各高校、机构进行交流商谈。</w:t>
      </w:r>
    </w:p>
    <w:p w14:paraId="10100D45" w14:textId="77777777" w:rsidR="00D81EFE" w:rsidRPr="00E51558" w:rsidRDefault="003E5266" w:rsidP="001F36FB">
      <w:pPr>
        <w:spacing w:line="360" w:lineRule="auto"/>
        <w:jc w:val="left"/>
        <w:rPr>
          <w:rStyle w:val="PageNumber"/>
          <w:rFonts w:eastAsia="宋体"/>
          <w:color w:val="262626"/>
          <w:kern w:val="0"/>
          <w:sz w:val="28"/>
          <w:szCs w:val="28"/>
          <w:u w:color="262626"/>
          <w:lang w:val="zh-TW" w:eastAsia="zh-TW"/>
        </w:rPr>
      </w:pPr>
      <w:r>
        <w:rPr>
          <w:rStyle w:val="PageNumber"/>
          <w:rFonts w:ascii="Arial" w:hAnsi="Arial"/>
          <w:color w:val="262626"/>
          <w:kern w:val="0"/>
          <w:sz w:val="28"/>
          <w:szCs w:val="28"/>
          <w:u w:color="262626"/>
        </w:rPr>
        <w:t>3</w:t>
      </w:r>
      <w:r>
        <w:rPr>
          <w:rStyle w:val="PageNumber"/>
          <w:rFonts w:eastAsia="宋体" w:hint="eastAsia"/>
          <w:color w:val="262626"/>
          <w:kern w:val="0"/>
          <w:sz w:val="28"/>
          <w:szCs w:val="28"/>
          <w:u w:color="262626"/>
          <w:lang w:val="zh-TW" w:eastAsia="zh-TW"/>
        </w:rPr>
        <w:t>、负责为青协拉赞助，以温州肯恩大学青协为名义向校内外寻求赞助，积极与各单位进行商谈，为青协谋求活动福利以及经费。</w:t>
      </w:r>
    </w:p>
    <w:p w14:paraId="52D9D839" w14:textId="77777777" w:rsidR="00D81EFE" w:rsidRPr="00E51558" w:rsidRDefault="003E5266" w:rsidP="001F36FB">
      <w:pPr>
        <w:spacing w:line="360" w:lineRule="auto"/>
        <w:jc w:val="left"/>
        <w:rPr>
          <w:rStyle w:val="PageNumber"/>
          <w:rFonts w:eastAsia="宋体"/>
          <w:color w:val="262626"/>
          <w:kern w:val="0"/>
          <w:sz w:val="28"/>
          <w:szCs w:val="28"/>
          <w:u w:color="262626"/>
          <w:lang w:val="zh-TW"/>
        </w:rPr>
      </w:pPr>
      <w:r w:rsidRPr="00E51558">
        <w:rPr>
          <w:rStyle w:val="PageNumber"/>
          <w:rFonts w:eastAsia="宋体"/>
          <w:color w:val="262626"/>
          <w:kern w:val="0"/>
          <w:sz w:val="28"/>
          <w:szCs w:val="28"/>
          <w:u w:color="262626"/>
          <w:lang w:val="zh-TW" w:eastAsia="zh-TW"/>
        </w:rPr>
        <w:t>4</w:t>
      </w:r>
      <w:r w:rsidRPr="00E51558">
        <w:rPr>
          <w:rStyle w:val="PageNumber"/>
          <w:rFonts w:eastAsia="宋体" w:hint="eastAsia"/>
          <w:color w:val="262626"/>
          <w:kern w:val="0"/>
          <w:sz w:val="28"/>
          <w:szCs w:val="28"/>
          <w:u w:color="262626"/>
          <w:lang w:val="zh-TW" w:eastAsia="zh-TW"/>
        </w:rPr>
        <w:t>、负责组织团建等成员内部联谊活动，加强协会的团体凝聚力</w:t>
      </w:r>
      <w:r>
        <w:rPr>
          <w:rStyle w:val="PageNumber"/>
          <w:rFonts w:eastAsia="宋体" w:hint="eastAsia"/>
          <w:color w:val="262626"/>
          <w:kern w:val="0"/>
          <w:sz w:val="28"/>
          <w:szCs w:val="28"/>
          <w:u w:color="262626"/>
          <w:lang w:val="zh-TW" w:eastAsia="zh-TW"/>
        </w:rPr>
        <w:t>。</w:t>
      </w:r>
    </w:p>
    <w:p w14:paraId="0A48D97A" w14:textId="77777777" w:rsidR="00D81EFE" w:rsidRPr="00E51558" w:rsidRDefault="003E5266" w:rsidP="001F36FB">
      <w:pPr>
        <w:spacing w:line="360" w:lineRule="auto"/>
        <w:jc w:val="left"/>
        <w:rPr>
          <w:rStyle w:val="PageNumber"/>
          <w:rFonts w:eastAsia="宋体"/>
          <w:color w:val="262626"/>
          <w:kern w:val="0"/>
          <w:sz w:val="28"/>
          <w:szCs w:val="28"/>
          <w:u w:color="262626"/>
          <w:lang w:val="zh-TW" w:eastAsia="zh-TW"/>
        </w:rPr>
      </w:pPr>
      <w:r w:rsidRPr="00E51558">
        <w:rPr>
          <w:rStyle w:val="PageNumber"/>
          <w:rFonts w:eastAsia="宋体"/>
          <w:color w:val="262626"/>
          <w:kern w:val="0"/>
          <w:sz w:val="28"/>
          <w:szCs w:val="28"/>
          <w:u w:color="262626"/>
          <w:lang w:val="zh-TW" w:eastAsia="zh-TW"/>
        </w:rPr>
        <w:t>5</w:t>
      </w:r>
      <w:r w:rsidRPr="00E51558">
        <w:rPr>
          <w:rStyle w:val="PageNumber"/>
          <w:rFonts w:eastAsia="宋体" w:hint="eastAsia"/>
          <w:color w:val="262626"/>
          <w:kern w:val="0"/>
          <w:sz w:val="28"/>
          <w:szCs w:val="28"/>
          <w:u w:color="262626"/>
          <w:lang w:val="zh-TW" w:eastAsia="zh-TW"/>
        </w:rPr>
        <w:t>、负责活动所用场地、器材等沟通、租借。</w:t>
      </w:r>
    </w:p>
    <w:p w14:paraId="27CBDDD6" w14:textId="77777777" w:rsidR="00D81EFE" w:rsidRPr="00E51558" w:rsidRDefault="003E5266" w:rsidP="001F36FB">
      <w:pPr>
        <w:spacing w:line="360" w:lineRule="auto"/>
        <w:jc w:val="left"/>
        <w:rPr>
          <w:rStyle w:val="PageNumber"/>
          <w:rFonts w:eastAsia="宋体"/>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t>（二）职能分配</w:t>
      </w:r>
      <w:r>
        <w:rPr>
          <w:rStyle w:val="PageNumber"/>
          <w:rFonts w:eastAsia="宋体" w:hint="eastAsia"/>
          <w:color w:val="262626"/>
          <w:kern w:val="0"/>
          <w:sz w:val="28"/>
          <w:szCs w:val="28"/>
          <w:u w:color="262626"/>
          <w:lang w:val="zh-TW" w:eastAsia="zh-TW"/>
        </w:rPr>
        <w:t xml:space="preserve"> </w:t>
      </w:r>
    </w:p>
    <w:p w14:paraId="530A1D47"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1</w:t>
      </w:r>
      <w:r>
        <w:rPr>
          <w:rStyle w:val="PageNumber"/>
          <w:rFonts w:eastAsia="宋体" w:hint="eastAsia"/>
          <w:color w:val="262626"/>
          <w:kern w:val="0"/>
          <w:sz w:val="28"/>
          <w:szCs w:val="28"/>
          <w:u w:color="262626"/>
          <w:lang w:val="zh-TW" w:eastAsia="zh-TW"/>
        </w:rPr>
        <w:t>、部长职责：作为公关部的主要负责人，一切涉外工作都代表青协，需要提前和会长进行汇报。管理好本部干事并公平分配、指导任务。</w:t>
      </w:r>
    </w:p>
    <w:p w14:paraId="46121205" w14:textId="77777777" w:rsidR="00D81EFE" w:rsidRDefault="003E5266" w:rsidP="001F36FB">
      <w:pPr>
        <w:spacing w:line="360" w:lineRule="auto"/>
        <w:jc w:val="left"/>
        <w:rPr>
          <w:rStyle w:val="PageNumber"/>
          <w:rFonts w:ascii="Arial" w:eastAsia="Arial" w:hAnsi="Arial" w:cs="Arial"/>
          <w:color w:val="262626"/>
          <w:kern w:val="0"/>
          <w:sz w:val="28"/>
          <w:szCs w:val="28"/>
          <w:u w:color="262626"/>
        </w:rPr>
      </w:pPr>
      <w:r>
        <w:rPr>
          <w:rStyle w:val="PageNumber"/>
          <w:rFonts w:ascii="Arial" w:hAnsi="Arial"/>
          <w:color w:val="262626"/>
          <w:kern w:val="0"/>
          <w:sz w:val="28"/>
          <w:szCs w:val="28"/>
          <w:u w:color="262626"/>
        </w:rPr>
        <w:t>2</w:t>
      </w:r>
      <w:r>
        <w:rPr>
          <w:rStyle w:val="PageNumber"/>
          <w:rFonts w:eastAsia="宋体" w:hint="eastAsia"/>
          <w:color w:val="262626"/>
          <w:kern w:val="0"/>
          <w:sz w:val="28"/>
          <w:szCs w:val="28"/>
          <w:u w:color="262626"/>
          <w:lang w:val="zh-TW" w:eastAsia="zh-TW"/>
        </w:rPr>
        <w:t>、服从部长的正确安排，积极参与青协一系列公关工作当中。</w:t>
      </w:r>
    </w:p>
    <w:p w14:paraId="3E4A32DE" w14:textId="77777777" w:rsidR="00D81EFE" w:rsidRDefault="003E5266" w:rsidP="001F36FB">
      <w:pPr>
        <w:spacing w:line="360" w:lineRule="auto"/>
        <w:jc w:val="left"/>
        <w:rPr>
          <w:rStyle w:val="PageNumber"/>
          <w:rFonts w:ascii="Arial" w:eastAsia="Arial" w:hAnsi="Arial" w:cs="Arial"/>
          <w:color w:val="262626"/>
          <w:kern w:val="0"/>
          <w:sz w:val="28"/>
          <w:szCs w:val="28"/>
          <w:u w:color="262626"/>
          <w:lang w:val="zh-TW" w:eastAsia="zh-TW"/>
        </w:rPr>
      </w:pPr>
      <w:r>
        <w:rPr>
          <w:rStyle w:val="PageNumber"/>
          <w:rFonts w:eastAsia="宋体" w:hint="eastAsia"/>
          <w:color w:val="262626"/>
          <w:kern w:val="0"/>
          <w:sz w:val="28"/>
          <w:szCs w:val="28"/>
          <w:u w:color="262626"/>
          <w:lang w:val="zh-TW" w:eastAsia="zh-TW"/>
        </w:rPr>
        <w:t>（三）</w:t>
      </w:r>
      <w:r>
        <w:rPr>
          <w:rStyle w:val="PageNumber"/>
          <w:rFonts w:eastAsia="宋体" w:hint="eastAsia"/>
          <w:color w:val="262626"/>
          <w:kern w:val="0"/>
          <w:sz w:val="28"/>
          <w:szCs w:val="28"/>
          <w:u w:color="262626"/>
          <w:lang w:val="zh-TW" w:eastAsia="zh-TW"/>
        </w:rPr>
        <w:t xml:space="preserve"> </w:t>
      </w:r>
      <w:r>
        <w:rPr>
          <w:rStyle w:val="PageNumber"/>
          <w:rFonts w:eastAsia="宋体" w:hint="eastAsia"/>
          <w:color w:val="262626"/>
          <w:kern w:val="0"/>
          <w:sz w:val="28"/>
          <w:szCs w:val="28"/>
          <w:u w:color="262626"/>
          <w:lang w:val="zh-TW" w:eastAsia="zh-TW"/>
        </w:rPr>
        <w:t>工作制度</w:t>
      </w:r>
    </w:p>
    <w:p w14:paraId="3F8E3B73"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1</w:t>
      </w:r>
      <w:r>
        <w:rPr>
          <w:rStyle w:val="PageNumber"/>
          <w:rFonts w:eastAsia="宋体" w:hint="eastAsia"/>
          <w:sz w:val="28"/>
          <w:szCs w:val="28"/>
          <w:lang w:val="zh-TW" w:eastAsia="zh-TW"/>
        </w:rPr>
        <w:t>、严格遵守校纪校规，不得违背总则。</w:t>
      </w:r>
    </w:p>
    <w:p w14:paraId="4E8B8B96"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2</w:t>
      </w:r>
      <w:r>
        <w:rPr>
          <w:rStyle w:val="PageNumber"/>
          <w:rFonts w:eastAsia="宋体" w:hint="eastAsia"/>
          <w:sz w:val="28"/>
          <w:szCs w:val="28"/>
          <w:lang w:val="zh-TW" w:eastAsia="zh-TW"/>
        </w:rPr>
        <w:t>、公关部需要积极配合其它部门开展工作，保持与部门间以及校内</w:t>
      </w:r>
      <w:r>
        <w:rPr>
          <w:rStyle w:val="PageNumber"/>
          <w:rFonts w:eastAsia="宋体" w:hint="eastAsia"/>
          <w:sz w:val="28"/>
          <w:szCs w:val="28"/>
          <w:lang w:val="zh-TW" w:eastAsia="zh-TW"/>
        </w:rPr>
        <w:lastRenderedPageBreak/>
        <w:t>其它组织间的合作。</w:t>
      </w:r>
    </w:p>
    <w:p w14:paraId="5A76C70B"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3</w:t>
      </w:r>
      <w:r>
        <w:rPr>
          <w:rStyle w:val="PageNumber"/>
          <w:rFonts w:eastAsia="宋体" w:hint="eastAsia"/>
          <w:sz w:val="28"/>
          <w:szCs w:val="28"/>
          <w:lang w:val="zh-TW" w:eastAsia="zh-TW"/>
        </w:rPr>
        <w:t>、一切涉外工作需要和上级汇报，不得隐瞒实情，不得以个人名义进行有关的外联活动。</w:t>
      </w:r>
      <w:r>
        <w:rPr>
          <w:rStyle w:val="PageNumber"/>
          <w:sz w:val="28"/>
          <w:szCs w:val="28"/>
        </w:rPr>
        <w:t xml:space="preserve"> </w:t>
      </w:r>
      <w:r>
        <w:rPr>
          <w:rStyle w:val="PageNumber"/>
          <w:rFonts w:eastAsia="宋体" w:hint="eastAsia"/>
          <w:sz w:val="28"/>
          <w:szCs w:val="28"/>
          <w:lang w:val="zh-TW" w:eastAsia="zh-TW"/>
        </w:rPr>
        <w:t>在拉赞助时，代表的是青协甚至温州肯恩大学的形象，请注意自己的言行措辞。</w:t>
      </w:r>
    </w:p>
    <w:p w14:paraId="19BECAC3" w14:textId="77777777" w:rsidR="00D81EFE" w:rsidRDefault="003E5266" w:rsidP="001F36FB">
      <w:pPr>
        <w:pStyle w:val="ColorfulList-Accent11"/>
        <w:spacing w:line="360" w:lineRule="auto"/>
        <w:ind w:firstLine="0"/>
        <w:rPr>
          <w:rStyle w:val="PageNumber"/>
          <w:sz w:val="28"/>
          <w:szCs w:val="28"/>
        </w:rPr>
      </w:pPr>
      <w:r>
        <w:rPr>
          <w:rStyle w:val="PageNumber"/>
          <w:sz w:val="28"/>
          <w:szCs w:val="28"/>
        </w:rPr>
        <w:t>4</w:t>
      </w:r>
      <w:r>
        <w:rPr>
          <w:rStyle w:val="PageNumber"/>
          <w:rFonts w:eastAsia="宋体" w:hint="eastAsia"/>
          <w:sz w:val="28"/>
          <w:szCs w:val="28"/>
          <w:lang w:val="zh-TW" w:eastAsia="zh-TW"/>
        </w:rPr>
        <w:t>、在一切活动中，保持沟通顺畅，可以根据实际情况，向部长提出建议。</w:t>
      </w:r>
    </w:p>
    <w:p w14:paraId="4775658B" w14:textId="77777777" w:rsidR="00D81EFE" w:rsidRDefault="003E5266" w:rsidP="001F36FB">
      <w:pPr>
        <w:pStyle w:val="NormalWeb"/>
        <w:spacing w:line="360" w:lineRule="auto"/>
        <w:rPr>
          <w:rStyle w:val="PageNumber"/>
          <w:rFonts w:ascii="Times New Roman" w:eastAsia="Times New Roman" w:hAnsi="Times New Roman" w:cs="Times New Roman"/>
          <w:b/>
          <w:bCs/>
          <w:sz w:val="28"/>
          <w:szCs w:val="28"/>
          <w:lang w:val="zh-TW" w:eastAsia="zh-TW"/>
        </w:rPr>
      </w:pPr>
      <w:r>
        <w:rPr>
          <w:rStyle w:val="PageNumber"/>
          <w:sz w:val="28"/>
          <w:szCs w:val="28"/>
          <w:lang w:val="zh-TW" w:eastAsia="zh-TW"/>
        </w:rPr>
        <w:t>第十九条 各部门注意事项：</w:t>
      </w:r>
    </w:p>
    <w:p w14:paraId="7DC56301" w14:textId="77777777" w:rsidR="00D81EFE" w:rsidRDefault="003E5266" w:rsidP="001F36FB">
      <w:pPr>
        <w:pStyle w:val="NormalWeb"/>
        <w:tabs>
          <w:tab w:val="left" w:pos="360"/>
        </w:tabs>
        <w:spacing w:line="360" w:lineRule="auto"/>
        <w:ind w:left="360" w:hanging="360"/>
        <w:rPr>
          <w:rStyle w:val="PageNumber"/>
          <w:rFonts w:ascii="Times New Roman" w:eastAsia="Times New Roman" w:hAnsi="Times New Roman" w:cs="Times New Roman"/>
          <w:sz w:val="28"/>
          <w:szCs w:val="28"/>
        </w:rPr>
      </w:pPr>
      <w:r>
        <w:rPr>
          <w:rStyle w:val="PageNumber"/>
          <w:sz w:val="28"/>
          <w:szCs w:val="28"/>
        </w:rPr>
        <w:t>1</w:t>
      </w:r>
      <w:r>
        <w:rPr>
          <w:rStyle w:val="PageNumber"/>
          <w:sz w:val="28"/>
          <w:szCs w:val="28"/>
          <w:lang w:val="zh-TW" w:eastAsia="zh-TW"/>
        </w:rPr>
        <w:t>、各部门只能在本部门权利范围内开展工作，各司其职并完成部门内的自我定位，并听从理事会会议的决策。</w:t>
      </w:r>
    </w:p>
    <w:p w14:paraId="18741194" w14:textId="77777777" w:rsidR="00D81EFE" w:rsidRDefault="003E5266" w:rsidP="001F36FB">
      <w:pPr>
        <w:pStyle w:val="NormalWeb"/>
        <w:tabs>
          <w:tab w:val="left" w:pos="360"/>
        </w:tabs>
        <w:spacing w:line="360" w:lineRule="auto"/>
        <w:ind w:left="360" w:hanging="360"/>
        <w:rPr>
          <w:rStyle w:val="PageNumber"/>
          <w:sz w:val="28"/>
          <w:szCs w:val="28"/>
        </w:rPr>
      </w:pPr>
      <w:r>
        <w:rPr>
          <w:rStyle w:val="PageNumber"/>
          <w:sz w:val="28"/>
          <w:szCs w:val="28"/>
        </w:rPr>
        <w:t>2</w:t>
      </w:r>
      <w:r>
        <w:rPr>
          <w:rStyle w:val="PageNumber"/>
          <w:sz w:val="28"/>
          <w:szCs w:val="28"/>
          <w:lang w:val="zh-TW" w:eastAsia="zh-TW"/>
        </w:rPr>
        <w:t>、理事会决定活动的承办部门后，该部门应按指定的时间完成交办的事项，为能在规定期限内完成的，应向理事会陈述理由，并提出下步工作的意见和措施。</w:t>
      </w:r>
    </w:p>
    <w:p w14:paraId="37D32A1E" w14:textId="77777777" w:rsidR="00D81EFE" w:rsidRDefault="003E5266" w:rsidP="001F36FB">
      <w:pPr>
        <w:pStyle w:val="NormalWeb"/>
        <w:tabs>
          <w:tab w:val="left" w:pos="360"/>
        </w:tabs>
        <w:spacing w:line="360" w:lineRule="auto"/>
        <w:ind w:left="360" w:hanging="360"/>
        <w:rPr>
          <w:rStyle w:val="PageNumber"/>
          <w:sz w:val="28"/>
          <w:szCs w:val="28"/>
        </w:rPr>
      </w:pPr>
      <w:r>
        <w:rPr>
          <w:rStyle w:val="PageNumber"/>
          <w:sz w:val="28"/>
          <w:szCs w:val="28"/>
        </w:rPr>
        <w:t>3</w:t>
      </w:r>
      <w:r>
        <w:rPr>
          <w:rStyle w:val="PageNumber"/>
          <w:sz w:val="28"/>
          <w:szCs w:val="28"/>
          <w:lang w:val="zh-TW" w:eastAsia="zh-TW"/>
        </w:rPr>
        <w:t>、各部门之间要加强合作交流，不仅部门内干事之间要互相帮助，还要和其它部门进行合作交流。</w:t>
      </w:r>
    </w:p>
    <w:p w14:paraId="3B038216"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第二十条 理事会的产生程序及任期</w:t>
      </w:r>
    </w:p>
    <w:p w14:paraId="10A260E2" w14:textId="77777777" w:rsidR="00D81EFE" w:rsidRDefault="003E5266" w:rsidP="001F36FB">
      <w:pPr>
        <w:pStyle w:val="NormalWeb"/>
        <w:tabs>
          <w:tab w:val="left" w:pos="1140"/>
        </w:tabs>
        <w:spacing w:line="360" w:lineRule="auto"/>
        <w:rPr>
          <w:rStyle w:val="PageNumber"/>
          <w:sz w:val="28"/>
          <w:szCs w:val="28"/>
          <w:lang w:val="zh-TW" w:eastAsia="zh-TW"/>
        </w:rPr>
      </w:pPr>
      <w:r>
        <w:rPr>
          <w:rStyle w:val="PageNumber"/>
          <w:sz w:val="28"/>
          <w:szCs w:val="28"/>
          <w:lang w:val="zh-TW" w:eastAsia="zh-TW"/>
        </w:rPr>
        <w:t>（一）候选人产生方式：</w:t>
      </w:r>
    </w:p>
    <w:p w14:paraId="406B7E3E" w14:textId="77777777" w:rsidR="00D81EFE" w:rsidRDefault="003E5266" w:rsidP="001F36FB">
      <w:pPr>
        <w:pStyle w:val="NormalWeb"/>
        <w:tabs>
          <w:tab w:val="left" w:pos="1140"/>
        </w:tabs>
        <w:spacing w:line="360" w:lineRule="auto"/>
        <w:rPr>
          <w:rStyle w:val="PageNumber"/>
          <w:sz w:val="28"/>
          <w:szCs w:val="28"/>
        </w:rPr>
      </w:pPr>
      <w:r>
        <w:rPr>
          <w:rStyle w:val="PageNumber"/>
          <w:sz w:val="28"/>
          <w:szCs w:val="28"/>
        </w:rPr>
        <w:t>1</w:t>
      </w:r>
      <w:r>
        <w:rPr>
          <w:rStyle w:val="PageNumber"/>
          <w:sz w:val="28"/>
          <w:szCs w:val="28"/>
          <w:lang w:val="zh-TW" w:eastAsia="zh-TW"/>
        </w:rPr>
        <w:t xml:space="preserve">、会长及副会长的提名各部门负责人提名 </w:t>
      </w:r>
    </w:p>
    <w:p w14:paraId="76D6D694" w14:textId="77777777" w:rsidR="00D81EFE" w:rsidRDefault="003E5266" w:rsidP="001F36FB">
      <w:pPr>
        <w:pStyle w:val="NormalWeb"/>
        <w:tabs>
          <w:tab w:val="left" w:pos="1140"/>
        </w:tabs>
        <w:spacing w:line="360" w:lineRule="auto"/>
        <w:rPr>
          <w:rStyle w:val="PageNumber"/>
          <w:sz w:val="28"/>
          <w:szCs w:val="28"/>
        </w:rPr>
      </w:pPr>
      <w:r>
        <w:rPr>
          <w:rStyle w:val="PageNumber"/>
          <w:sz w:val="28"/>
          <w:szCs w:val="28"/>
        </w:rPr>
        <w:t>2</w:t>
      </w:r>
      <w:r>
        <w:rPr>
          <w:rStyle w:val="PageNumber"/>
          <w:sz w:val="28"/>
          <w:szCs w:val="28"/>
          <w:lang w:val="zh-TW" w:eastAsia="zh-TW"/>
        </w:rPr>
        <w:t>、各自部门的部长推荐</w:t>
      </w:r>
    </w:p>
    <w:p w14:paraId="2AF2E59A" w14:textId="77777777" w:rsidR="00D81EFE" w:rsidRDefault="003E5266" w:rsidP="001F36FB">
      <w:pPr>
        <w:pStyle w:val="NormalWeb"/>
        <w:tabs>
          <w:tab w:val="left" w:pos="1140"/>
        </w:tabs>
        <w:spacing w:line="360" w:lineRule="auto"/>
        <w:rPr>
          <w:rStyle w:val="PageNumber"/>
          <w:sz w:val="28"/>
          <w:szCs w:val="28"/>
        </w:rPr>
      </w:pPr>
      <w:r>
        <w:rPr>
          <w:rStyle w:val="PageNumber"/>
          <w:sz w:val="28"/>
          <w:szCs w:val="28"/>
        </w:rPr>
        <w:t>3</w:t>
      </w:r>
      <w:r>
        <w:rPr>
          <w:rStyle w:val="PageNumber"/>
          <w:sz w:val="28"/>
          <w:szCs w:val="28"/>
          <w:lang w:val="zh-TW" w:eastAsia="zh-TW"/>
        </w:rPr>
        <w:t xml:space="preserve">、自我推荐  </w:t>
      </w:r>
    </w:p>
    <w:p w14:paraId="435F05E9" w14:textId="77777777" w:rsidR="00D81EFE" w:rsidRDefault="003E5266" w:rsidP="001F36FB">
      <w:pPr>
        <w:pStyle w:val="NormalWeb"/>
        <w:tabs>
          <w:tab w:val="left" w:pos="1140"/>
        </w:tabs>
        <w:spacing w:line="360" w:lineRule="auto"/>
        <w:rPr>
          <w:rStyle w:val="PageNumber"/>
          <w:sz w:val="28"/>
          <w:szCs w:val="28"/>
          <w:lang w:val="zh-TW" w:eastAsia="zh-TW"/>
        </w:rPr>
      </w:pPr>
      <w:r>
        <w:rPr>
          <w:rStyle w:val="PageNumber"/>
          <w:sz w:val="28"/>
          <w:szCs w:val="28"/>
          <w:lang w:val="zh-TW" w:eastAsia="zh-TW"/>
        </w:rPr>
        <w:t>（二）理事会的产生程序：</w:t>
      </w:r>
    </w:p>
    <w:p w14:paraId="2F7281A1" w14:textId="77777777" w:rsidR="00D81EFE" w:rsidRDefault="003E5266" w:rsidP="001F36FB">
      <w:pPr>
        <w:pStyle w:val="NormalWeb"/>
        <w:tabs>
          <w:tab w:val="left" w:pos="1140"/>
        </w:tabs>
        <w:spacing w:line="360" w:lineRule="auto"/>
        <w:rPr>
          <w:rStyle w:val="PageNumber"/>
          <w:sz w:val="28"/>
          <w:szCs w:val="28"/>
        </w:rPr>
      </w:pPr>
      <w:r>
        <w:rPr>
          <w:rStyle w:val="PageNumber"/>
          <w:sz w:val="28"/>
          <w:szCs w:val="28"/>
        </w:rPr>
        <w:t>1</w:t>
      </w:r>
      <w:r>
        <w:rPr>
          <w:rStyle w:val="PageNumber"/>
          <w:sz w:val="28"/>
          <w:szCs w:val="28"/>
          <w:lang w:val="zh-TW" w:eastAsia="zh-TW"/>
        </w:rPr>
        <w:t>、候选人必须先经由理事会会议讨论审核通过。届时理事会必须根据候选人的平时表现及工作的绩效对各候选人进行客观的评价。</w:t>
      </w:r>
    </w:p>
    <w:p w14:paraId="56E3C9FD" w14:textId="77777777" w:rsidR="00D81EFE" w:rsidRDefault="003E5266" w:rsidP="001F36FB">
      <w:pPr>
        <w:pStyle w:val="NormalWeb"/>
        <w:tabs>
          <w:tab w:val="left" w:pos="1140"/>
        </w:tabs>
        <w:spacing w:line="360" w:lineRule="auto"/>
        <w:rPr>
          <w:rStyle w:val="PageNumber"/>
          <w:sz w:val="28"/>
          <w:szCs w:val="28"/>
        </w:rPr>
      </w:pPr>
      <w:r>
        <w:rPr>
          <w:rStyle w:val="PageNumber"/>
          <w:sz w:val="28"/>
          <w:szCs w:val="28"/>
        </w:rPr>
        <w:t>2</w:t>
      </w:r>
      <w:r>
        <w:rPr>
          <w:rStyle w:val="PageNumber"/>
          <w:sz w:val="28"/>
          <w:szCs w:val="28"/>
          <w:lang w:val="zh-TW" w:eastAsia="zh-TW"/>
        </w:rPr>
        <w:t xml:space="preserve">、理事会审核通过的候选人将在全体会员大会进行竞选演讲。  </w:t>
      </w:r>
    </w:p>
    <w:p w14:paraId="7BC8DA34" w14:textId="77777777" w:rsidR="00D81EFE" w:rsidRDefault="003E5266" w:rsidP="001F36FB">
      <w:pPr>
        <w:pStyle w:val="NormalWeb"/>
        <w:tabs>
          <w:tab w:val="left" w:pos="1140"/>
        </w:tabs>
        <w:spacing w:line="360" w:lineRule="auto"/>
        <w:rPr>
          <w:rStyle w:val="PageNumber"/>
          <w:sz w:val="28"/>
          <w:szCs w:val="28"/>
        </w:rPr>
      </w:pPr>
      <w:r>
        <w:rPr>
          <w:rStyle w:val="PageNumber"/>
          <w:sz w:val="28"/>
          <w:szCs w:val="28"/>
        </w:rPr>
        <w:lastRenderedPageBreak/>
        <w:t>3</w:t>
      </w:r>
      <w:r>
        <w:rPr>
          <w:rStyle w:val="PageNumber"/>
          <w:sz w:val="28"/>
          <w:szCs w:val="28"/>
          <w:lang w:val="zh-TW" w:eastAsia="zh-TW"/>
        </w:rPr>
        <w:t>、全体会员投票选举，选举采取多数代表法，即以得多数投票的候选人为当选者。若出现唯一竞选者的现象，需要票数过半的要求才能通过。</w:t>
      </w:r>
    </w:p>
    <w:p w14:paraId="63680149" w14:textId="77777777" w:rsidR="00D81EFE" w:rsidRDefault="003E5266" w:rsidP="001F36FB">
      <w:pPr>
        <w:pStyle w:val="NormalWeb"/>
        <w:tabs>
          <w:tab w:val="left" w:pos="1140"/>
        </w:tabs>
        <w:spacing w:line="360" w:lineRule="auto"/>
        <w:rPr>
          <w:rStyle w:val="PageNumber"/>
          <w:sz w:val="28"/>
          <w:szCs w:val="28"/>
          <w:lang w:val="zh-TW" w:eastAsia="zh-TW"/>
        </w:rPr>
      </w:pPr>
      <w:r>
        <w:rPr>
          <w:rStyle w:val="PageNumber"/>
          <w:sz w:val="28"/>
          <w:szCs w:val="28"/>
          <w:lang w:val="zh-TW" w:eastAsia="zh-TW"/>
        </w:rPr>
        <w:t>（三）理事会的任期：正副会长及各部门正副部长的任期为一年，可连任一次。</w:t>
      </w:r>
    </w:p>
    <w:p w14:paraId="28064C3A" w14:textId="77777777" w:rsidR="00D81EFE" w:rsidRDefault="003E5266" w:rsidP="001F36FB">
      <w:pPr>
        <w:pStyle w:val="NormalWeb"/>
        <w:spacing w:line="360" w:lineRule="auto"/>
        <w:jc w:val="center"/>
        <w:rPr>
          <w:rStyle w:val="PageNumber"/>
          <w:rFonts w:ascii="Tahoma" w:eastAsia="Tahoma" w:hAnsi="Tahoma" w:cs="Tahoma"/>
          <w:b/>
          <w:bCs/>
          <w:sz w:val="32"/>
          <w:szCs w:val="32"/>
        </w:rPr>
      </w:pPr>
      <w:r>
        <w:rPr>
          <w:rStyle w:val="PageNumber"/>
          <w:sz w:val="32"/>
          <w:szCs w:val="32"/>
          <w:lang w:val="zh-TW" w:eastAsia="zh-TW"/>
        </w:rPr>
        <w:t>第六章</w:t>
      </w:r>
      <w:r>
        <w:rPr>
          <w:rStyle w:val="PageNumber"/>
          <w:rFonts w:ascii="Tahoma" w:hAnsi="Tahoma"/>
          <w:b/>
          <w:bCs/>
          <w:sz w:val="32"/>
          <w:szCs w:val="32"/>
        </w:rPr>
        <w:t xml:space="preserve"> </w:t>
      </w:r>
      <w:r>
        <w:rPr>
          <w:rStyle w:val="PageNumber"/>
          <w:sz w:val="32"/>
          <w:szCs w:val="32"/>
          <w:lang w:val="zh-TW" w:eastAsia="zh-TW"/>
        </w:rPr>
        <w:t>协会经费的使用原则及管理方法</w:t>
      </w:r>
    </w:p>
    <w:p w14:paraId="14A70678"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第二十一条 协会经费使用原则</w:t>
      </w:r>
    </w:p>
    <w:p w14:paraId="66AFE250" w14:textId="77777777" w:rsidR="00D81EFE" w:rsidRDefault="003E5266" w:rsidP="001F36FB">
      <w:pPr>
        <w:pStyle w:val="NormalWeb"/>
        <w:tabs>
          <w:tab w:val="left" w:pos="855"/>
        </w:tabs>
        <w:spacing w:line="360" w:lineRule="auto"/>
        <w:ind w:left="855" w:hanging="855"/>
        <w:rPr>
          <w:rStyle w:val="PageNumber"/>
          <w:rFonts w:ascii="Times New Roman" w:eastAsia="Times New Roman" w:hAnsi="Times New Roman" w:cs="Times New Roman"/>
          <w:sz w:val="28"/>
          <w:szCs w:val="28"/>
        </w:rPr>
      </w:pPr>
      <w:r>
        <w:rPr>
          <w:rStyle w:val="PageNumber"/>
          <w:sz w:val="28"/>
          <w:szCs w:val="28"/>
          <w:lang w:val="zh-TW" w:eastAsia="zh-TW"/>
        </w:rPr>
        <w:t>（一）</w:t>
      </w:r>
      <w:r>
        <w:rPr>
          <w:rStyle w:val="PageNumber"/>
          <w:rFonts w:ascii="Times New Roman" w:hAnsi="Times New Roman"/>
          <w:sz w:val="28"/>
          <w:szCs w:val="28"/>
        </w:rPr>
        <w:t xml:space="preserve"> </w:t>
      </w:r>
      <w:r>
        <w:rPr>
          <w:rStyle w:val="PageNumber"/>
          <w:sz w:val="28"/>
          <w:szCs w:val="28"/>
          <w:lang w:val="zh-TW" w:eastAsia="zh-TW"/>
        </w:rPr>
        <w:t>协会的经费收入包括会费收入，上级补助收入，赞助收入等。</w:t>
      </w:r>
    </w:p>
    <w:p w14:paraId="048A0429"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做好收入管理，是为了筹集资金，从物质上保证协会工作的完成和活动的开展。</w:t>
      </w:r>
    </w:p>
    <w:p w14:paraId="3DCE5E5B"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（二）协会的基金分为两类：爱心助学基金，由各种爱心活动的收入为资金，本基金仅提供给爱心助学项目；协会基金，主要收入为上级补助，赞助收入，会费等，用来报销协会内干事们的必要活动必要资金。</w:t>
      </w:r>
    </w:p>
    <w:p w14:paraId="31068B26"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（三）协会经费使用原则：量入而出，统筹安排，勤俭节约，用得适当，公平合理，经济效益。</w:t>
      </w:r>
    </w:p>
    <w:p w14:paraId="6314EC39"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（四）财务负责人具体属实地登记好每笔现金的用途，作好现金今日记帐。</w:t>
      </w:r>
    </w:p>
    <w:p w14:paraId="34B7221F"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（五）篡改发票，虚报，假报等骗取资金，无论金额大小一经发现则从严处理。</w:t>
      </w:r>
    </w:p>
    <w:p w14:paraId="70A4C9D0"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lastRenderedPageBreak/>
        <w:t>（六）每年协会会长换届，产生新的会长时，原会长须向协会成员大会提交年度财务报告，财务清单，经大会通过后，移交新届协会会长和财务负责人。</w:t>
      </w:r>
    </w:p>
    <w:p w14:paraId="7CDF267F"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（七）协会的财务情况定期向团委汇报。</w:t>
      </w:r>
      <w:r>
        <w:rPr>
          <w:rStyle w:val="PageNumber"/>
          <w:sz w:val="28"/>
          <w:szCs w:val="28"/>
          <w:lang w:val="zh-TW" w:eastAsia="zh-TW"/>
        </w:rPr>
        <w:br/>
      </w:r>
    </w:p>
    <w:p w14:paraId="17D4D2BF"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（八）协会内干事若错开发票导致无法上报给学校，第一次可用协会基金报销，但每人只有一次机会。若第二次仍开错发票，则费用自己承担。</w:t>
      </w:r>
    </w:p>
    <w:p w14:paraId="5AA59F8F"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 xml:space="preserve"> 第二十二条 协会经费的管理方法</w:t>
      </w:r>
    </w:p>
    <w:p w14:paraId="1EE7174E"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（一）协会的财产归协会干事们公共所有，每个人都有爱护的义务，不准任何人私自占有。</w:t>
      </w:r>
    </w:p>
    <w:p w14:paraId="2275C376"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（二）开展活动，应以节约为原则，活动前写出详细购买的物品和经费的详细数额以及活动的规模形式，必须先向秘书部申请，且要有报销凭证，（正式发票），否则不予受理。</w:t>
      </w:r>
    </w:p>
    <w:p w14:paraId="1AD83B38"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（三）协会各项开支，无论多少需告知会长以及秘书部部长后方可支出。同时各项开支必须先告知，列出清单，否则一律不报销。报帐时须带发票，经财务负责人核实后方可到报帐。</w:t>
      </w:r>
    </w:p>
    <w:p w14:paraId="74649368"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（四）要保持收支金额与所持收据和证明一致。协会购买物品要开收据，如果实在开不到收据，必须有证明，证明要有会长及经手人的签名。</w:t>
      </w:r>
    </w:p>
    <w:p w14:paraId="5177E23C" w14:textId="77777777" w:rsidR="00D81EFE" w:rsidRDefault="003E5266" w:rsidP="001F36FB">
      <w:pPr>
        <w:pStyle w:val="NormalWeb"/>
        <w:spacing w:line="360" w:lineRule="auto"/>
        <w:rPr>
          <w:rStyle w:val="PageNumber"/>
          <w:sz w:val="28"/>
          <w:szCs w:val="28"/>
          <w:lang w:val="zh-TW" w:eastAsia="zh-TW"/>
        </w:rPr>
      </w:pPr>
      <w:r>
        <w:rPr>
          <w:rStyle w:val="PageNumber"/>
          <w:sz w:val="28"/>
          <w:szCs w:val="28"/>
          <w:lang w:val="zh-TW" w:eastAsia="zh-TW"/>
        </w:rPr>
        <w:t>（五）要保持每一项的收支数额与相应的收据及证明一致，即帐本上的日期，物品，金额必须与相应的收据及证明相一致。发票及收据要保证信息正确（确保发票抬头、金额、报销内容后再进行报销）</w:t>
      </w:r>
    </w:p>
    <w:p w14:paraId="7F2EEF89" w14:textId="77777777" w:rsidR="00D81EFE" w:rsidRDefault="00D81EFE" w:rsidP="001F36FB">
      <w:pPr>
        <w:pStyle w:val="NormalWeb"/>
        <w:spacing w:line="360" w:lineRule="auto"/>
        <w:jc w:val="center"/>
        <w:rPr>
          <w:sz w:val="32"/>
          <w:szCs w:val="32"/>
        </w:rPr>
      </w:pPr>
    </w:p>
    <w:p w14:paraId="46A84F82" w14:textId="77777777" w:rsidR="00D81EFE" w:rsidRDefault="003E5266" w:rsidP="001F36FB">
      <w:pPr>
        <w:pStyle w:val="NormalWeb"/>
        <w:spacing w:line="360" w:lineRule="auto"/>
        <w:jc w:val="center"/>
        <w:rPr>
          <w:rStyle w:val="PageNumber"/>
          <w:rFonts w:ascii="Tahoma" w:eastAsia="Tahoma" w:hAnsi="Tahoma" w:cs="Tahoma"/>
          <w:b/>
          <w:bCs/>
          <w:sz w:val="32"/>
          <w:szCs w:val="32"/>
        </w:rPr>
      </w:pPr>
      <w:r>
        <w:rPr>
          <w:rStyle w:val="PageNumber"/>
          <w:sz w:val="32"/>
          <w:szCs w:val="32"/>
          <w:lang w:val="zh-TW" w:eastAsia="zh-TW"/>
        </w:rPr>
        <w:t>第七章</w:t>
      </w:r>
      <w:r>
        <w:rPr>
          <w:rStyle w:val="PageNumber"/>
          <w:rFonts w:ascii="Tahoma" w:hAnsi="Tahoma"/>
          <w:b/>
          <w:bCs/>
          <w:sz w:val="32"/>
          <w:szCs w:val="32"/>
        </w:rPr>
        <w:t xml:space="preserve"> </w:t>
      </w:r>
      <w:r>
        <w:rPr>
          <w:rStyle w:val="PageNumber"/>
          <w:sz w:val="32"/>
          <w:szCs w:val="32"/>
          <w:lang w:val="zh-TW" w:eastAsia="zh-TW"/>
        </w:rPr>
        <w:t>青协章程的修改程序</w:t>
      </w:r>
    </w:p>
    <w:p w14:paraId="41FF0811" w14:textId="77777777" w:rsidR="00D81EFE" w:rsidRDefault="003E5266" w:rsidP="001F36FB">
      <w:pPr>
        <w:pStyle w:val="NormalWeb"/>
        <w:spacing w:line="360" w:lineRule="auto"/>
        <w:rPr>
          <w:rStyle w:val="PageNumber"/>
          <w:rFonts w:ascii="Times New Roman" w:eastAsia="Times New Roman" w:hAnsi="Times New Roman" w:cs="Times New Roman"/>
          <w:sz w:val="28"/>
          <w:szCs w:val="28"/>
          <w:lang w:val="zh-TW" w:eastAsia="zh-TW"/>
        </w:rPr>
      </w:pPr>
      <w:r>
        <w:rPr>
          <w:rStyle w:val="PageNumber"/>
          <w:sz w:val="28"/>
          <w:szCs w:val="28"/>
          <w:lang w:val="zh-TW" w:eastAsia="zh-TW"/>
        </w:rPr>
        <w:t>第二十三条 章程修改的具体程序</w:t>
      </w:r>
    </w:p>
    <w:p w14:paraId="6FE545D8" w14:textId="77777777" w:rsidR="00D81EFE" w:rsidRDefault="003E5266" w:rsidP="001F36FB">
      <w:pPr>
        <w:pStyle w:val="NormalWeb"/>
        <w:tabs>
          <w:tab w:val="left" w:pos="720"/>
        </w:tabs>
        <w:spacing w:line="360" w:lineRule="auto"/>
        <w:ind w:left="720" w:hanging="720"/>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（一）根据协会实际情况，由理事会会议讨论审核通过草案。</w:t>
      </w:r>
    </w:p>
    <w:p w14:paraId="49B56F39" w14:textId="77777777" w:rsidR="00D81EFE" w:rsidRDefault="003E5266" w:rsidP="001F36FB">
      <w:pPr>
        <w:pStyle w:val="NormalWeb"/>
        <w:tabs>
          <w:tab w:val="left" w:pos="720"/>
        </w:tabs>
        <w:spacing w:line="360" w:lineRule="auto"/>
        <w:ind w:left="720" w:hanging="720"/>
        <w:rPr>
          <w:rStyle w:val="PageNumber"/>
          <w:rFonts w:ascii="Times New Roman" w:eastAsia="Times New Roman" w:hAnsi="Times New Roman" w:cs="Times New Roman"/>
          <w:sz w:val="28"/>
          <w:szCs w:val="28"/>
          <w:lang w:val="zh-TW" w:eastAsia="zh-TW"/>
        </w:rPr>
      </w:pPr>
      <w:r>
        <w:rPr>
          <w:rStyle w:val="PageNumber"/>
          <w:sz w:val="28"/>
          <w:szCs w:val="28"/>
          <w:lang w:val="zh-TW" w:eastAsia="zh-TW"/>
        </w:rPr>
        <w:t>（二）通过协会例会投票表决，采用多数代表法。</w:t>
      </w:r>
    </w:p>
    <w:p w14:paraId="5078AC02" w14:textId="77777777" w:rsidR="00D81EFE" w:rsidRDefault="00D81EFE" w:rsidP="001F36FB">
      <w:pPr>
        <w:pStyle w:val="NormalWeb"/>
        <w:spacing w:line="360" w:lineRule="auto"/>
        <w:jc w:val="center"/>
        <w:rPr>
          <w:sz w:val="28"/>
          <w:szCs w:val="28"/>
        </w:rPr>
      </w:pPr>
    </w:p>
    <w:p w14:paraId="406B9B73" w14:textId="77777777" w:rsidR="00D81EFE" w:rsidRDefault="003E5266" w:rsidP="001F36FB">
      <w:pPr>
        <w:pStyle w:val="NormalWeb"/>
        <w:spacing w:line="360" w:lineRule="auto"/>
        <w:jc w:val="center"/>
        <w:rPr>
          <w:rStyle w:val="PageNumber"/>
          <w:rFonts w:ascii="Tahoma" w:eastAsia="Tahoma" w:hAnsi="Tahoma" w:cs="Tahoma"/>
          <w:b/>
          <w:bCs/>
          <w:sz w:val="32"/>
          <w:szCs w:val="32"/>
        </w:rPr>
      </w:pPr>
      <w:r>
        <w:rPr>
          <w:rStyle w:val="PageNumber"/>
          <w:sz w:val="32"/>
          <w:szCs w:val="32"/>
          <w:lang w:val="zh-TW" w:eastAsia="zh-TW"/>
        </w:rPr>
        <w:t>第八章</w:t>
      </w:r>
      <w:r>
        <w:rPr>
          <w:rStyle w:val="PageNumber"/>
          <w:rFonts w:ascii="Tahoma" w:hAnsi="Tahoma"/>
          <w:b/>
          <w:bCs/>
          <w:sz w:val="32"/>
          <w:szCs w:val="32"/>
        </w:rPr>
        <w:t xml:space="preserve"> </w:t>
      </w:r>
      <w:r>
        <w:rPr>
          <w:rStyle w:val="PageNumber"/>
          <w:sz w:val="32"/>
          <w:szCs w:val="32"/>
          <w:lang w:val="zh-TW" w:eastAsia="zh-TW"/>
        </w:rPr>
        <w:t>附则</w:t>
      </w:r>
    </w:p>
    <w:p w14:paraId="7B3752A1" w14:textId="77777777" w:rsidR="00D81EFE" w:rsidRDefault="003E5266" w:rsidP="001F36FB">
      <w:pPr>
        <w:spacing w:line="360" w:lineRule="auto"/>
        <w:rPr>
          <w:rStyle w:val="PageNumber"/>
          <w:sz w:val="28"/>
          <w:szCs w:val="28"/>
        </w:rPr>
      </w:pPr>
      <w:r>
        <w:rPr>
          <w:rStyle w:val="PageNumber"/>
          <w:rFonts w:eastAsia="宋体" w:hint="eastAsia"/>
          <w:sz w:val="28"/>
          <w:szCs w:val="28"/>
          <w:lang w:val="zh-TW" w:eastAsia="zh-TW"/>
        </w:rPr>
        <w:t>第二十四条</w:t>
      </w:r>
      <w:r>
        <w:rPr>
          <w:rStyle w:val="PageNumber"/>
          <w:sz w:val="28"/>
          <w:szCs w:val="28"/>
        </w:rPr>
        <w:t xml:space="preserve">  </w:t>
      </w:r>
      <w:r>
        <w:rPr>
          <w:rStyle w:val="PageNumber"/>
          <w:rFonts w:eastAsia="宋体" w:hint="eastAsia"/>
          <w:sz w:val="28"/>
          <w:szCs w:val="28"/>
          <w:lang w:val="zh-TW" w:eastAsia="zh-TW"/>
        </w:rPr>
        <w:t>本章程若与校团委相关章程不协调，则以校团委章程为准。</w:t>
      </w:r>
    </w:p>
    <w:p w14:paraId="1469F21D" w14:textId="77777777" w:rsidR="00D81EFE" w:rsidRDefault="00D81EFE" w:rsidP="001F36FB">
      <w:pPr>
        <w:spacing w:line="360" w:lineRule="auto"/>
        <w:rPr>
          <w:sz w:val="28"/>
          <w:szCs w:val="28"/>
        </w:rPr>
      </w:pPr>
    </w:p>
    <w:p w14:paraId="3F79ED52" w14:textId="77777777" w:rsidR="00D81EFE" w:rsidRDefault="00D81EFE" w:rsidP="001F36FB">
      <w:pPr>
        <w:spacing w:line="360" w:lineRule="auto"/>
        <w:rPr>
          <w:rFonts w:ascii="宋体" w:eastAsia="宋体" w:hAnsi="宋体" w:cs="宋体"/>
          <w:sz w:val="28"/>
          <w:szCs w:val="28"/>
        </w:rPr>
      </w:pPr>
    </w:p>
    <w:p w14:paraId="439231C3" w14:textId="77777777" w:rsidR="00D81EFE" w:rsidRDefault="003E5266" w:rsidP="001F36FB">
      <w:pPr>
        <w:pStyle w:val="BodyTextIndent"/>
        <w:spacing w:line="360" w:lineRule="auto"/>
        <w:ind w:left="7660" w:hanging="3032"/>
        <w:jc w:val="right"/>
        <w:rPr>
          <w:rStyle w:val="PageNumber"/>
          <w:b/>
          <w:bCs/>
        </w:rPr>
      </w:pPr>
      <w:r>
        <w:rPr>
          <w:rStyle w:val="PageNumber"/>
          <w:b/>
          <w:bCs/>
        </w:rPr>
        <w:t>——</w:t>
      </w:r>
      <w:r>
        <w:rPr>
          <w:rStyle w:val="PageNumber"/>
          <w:rFonts w:eastAsia="宋体" w:hint="eastAsia"/>
          <w:lang w:val="zh-TW" w:eastAsia="zh-TW"/>
        </w:rPr>
        <w:t>温州肯恩大学</w:t>
      </w:r>
    </w:p>
    <w:p w14:paraId="5A8BF0E9" w14:textId="77777777" w:rsidR="00D81EFE" w:rsidRDefault="003E5266" w:rsidP="001F36FB">
      <w:pPr>
        <w:pStyle w:val="BodyTextIndent"/>
        <w:spacing w:line="360" w:lineRule="auto"/>
        <w:ind w:left="8469" w:hanging="2799"/>
        <w:jc w:val="right"/>
        <w:rPr>
          <w:rStyle w:val="PageNumber"/>
          <w:b/>
          <w:bCs/>
          <w:lang w:val="zh-TW" w:eastAsia="zh-TW"/>
        </w:rPr>
      </w:pPr>
      <w:r>
        <w:rPr>
          <w:rStyle w:val="PageNumber"/>
          <w:rFonts w:eastAsia="宋体" w:hint="eastAsia"/>
          <w:lang w:val="zh-TW" w:eastAsia="zh-TW"/>
        </w:rPr>
        <w:t>青年志愿者协会</w:t>
      </w:r>
    </w:p>
    <w:p w14:paraId="45A60A23" w14:textId="77777777" w:rsidR="00D81EFE" w:rsidRDefault="003E5266" w:rsidP="001F36FB">
      <w:pPr>
        <w:spacing w:line="360" w:lineRule="auto"/>
        <w:ind w:firstLine="5600"/>
        <w:jc w:val="right"/>
      </w:pPr>
      <w:r>
        <w:rPr>
          <w:rStyle w:val="PageNumber"/>
          <w:sz w:val="28"/>
          <w:szCs w:val="28"/>
        </w:rPr>
        <w:t>2016</w:t>
      </w:r>
      <w:r>
        <w:rPr>
          <w:rStyle w:val="PageNumber"/>
          <w:rFonts w:eastAsia="宋体" w:hint="eastAsia"/>
          <w:sz w:val="28"/>
          <w:szCs w:val="28"/>
          <w:lang w:val="zh-TW" w:eastAsia="zh-TW"/>
        </w:rPr>
        <w:t>年</w:t>
      </w:r>
      <w:r>
        <w:rPr>
          <w:rStyle w:val="PageNumber"/>
          <w:sz w:val="28"/>
          <w:szCs w:val="28"/>
        </w:rPr>
        <w:t>03</w:t>
      </w:r>
      <w:r>
        <w:rPr>
          <w:rStyle w:val="PageNumber"/>
          <w:rFonts w:eastAsia="宋体" w:hint="eastAsia"/>
          <w:sz w:val="28"/>
          <w:szCs w:val="28"/>
          <w:lang w:val="zh-TW" w:eastAsia="zh-TW"/>
        </w:rPr>
        <w:t>月</w:t>
      </w:r>
      <w:r>
        <w:rPr>
          <w:rStyle w:val="PageNumber"/>
          <w:sz w:val="28"/>
          <w:szCs w:val="28"/>
        </w:rPr>
        <w:t>17</w:t>
      </w:r>
      <w:r>
        <w:rPr>
          <w:rStyle w:val="PageNumber"/>
          <w:rFonts w:eastAsia="宋体" w:hint="eastAsia"/>
          <w:sz w:val="28"/>
          <w:szCs w:val="28"/>
          <w:lang w:val="zh-TW" w:eastAsia="zh-TW"/>
        </w:rPr>
        <w:t>日</w:t>
      </w:r>
    </w:p>
    <w:sectPr w:rsidR="00D81EFE">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4596" w14:textId="77777777" w:rsidR="00581DF8" w:rsidRDefault="00581DF8">
      <w:r>
        <w:separator/>
      </w:r>
    </w:p>
  </w:endnote>
  <w:endnote w:type="continuationSeparator" w:id="0">
    <w:p w14:paraId="2C55EC9D" w14:textId="77777777" w:rsidR="00581DF8" w:rsidRDefault="0058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A9F7" w14:textId="77777777" w:rsidR="00D81EFE" w:rsidRDefault="003E5266">
    <w:pPr>
      <w:pStyle w:val="Footer"/>
      <w:tabs>
        <w:tab w:val="clear" w:pos="8306"/>
        <w:tab w:val="right" w:pos="8280"/>
      </w:tabs>
      <w:jc w:val="right"/>
    </w:pPr>
    <w:r>
      <w:fldChar w:fldCharType="begin"/>
    </w:r>
    <w:r>
      <w:instrText xml:space="preserve"> PAGE </w:instrText>
    </w:r>
    <w:r>
      <w:fldChar w:fldCharType="separate"/>
    </w:r>
    <w:r w:rsidR="001F36FB">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59FC4" w14:textId="77777777" w:rsidR="00581DF8" w:rsidRDefault="00581DF8">
      <w:r>
        <w:separator/>
      </w:r>
    </w:p>
  </w:footnote>
  <w:footnote w:type="continuationSeparator" w:id="0">
    <w:p w14:paraId="4E37ECF6" w14:textId="77777777" w:rsidR="00581DF8" w:rsidRDefault="00581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448"/>
    <w:multiLevelType w:val="hybridMultilevel"/>
    <w:tmpl w:val="A50C6276"/>
    <w:numStyleLink w:val="4"/>
  </w:abstractNum>
  <w:abstractNum w:abstractNumId="1" w15:restartNumberingAfterBreak="0">
    <w:nsid w:val="1A6B3C3D"/>
    <w:multiLevelType w:val="hybridMultilevel"/>
    <w:tmpl w:val="82FEAC96"/>
    <w:numStyleLink w:val="2"/>
  </w:abstractNum>
  <w:abstractNum w:abstractNumId="2" w15:restartNumberingAfterBreak="0">
    <w:nsid w:val="1C9400EC"/>
    <w:multiLevelType w:val="hybridMultilevel"/>
    <w:tmpl w:val="69D2FB84"/>
    <w:numStyleLink w:val="3"/>
  </w:abstractNum>
  <w:abstractNum w:abstractNumId="3" w15:restartNumberingAfterBreak="0">
    <w:nsid w:val="1F512456"/>
    <w:multiLevelType w:val="hybridMultilevel"/>
    <w:tmpl w:val="69D2FB84"/>
    <w:styleLink w:val="3"/>
    <w:lvl w:ilvl="0" w:tplc="B84479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0CEFE0">
      <w:start w:val="1"/>
      <w:numFmt w:val="ideographDigital"/>
      <w:lvlText w:val="%2."/>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1424F222">
      <w:start w:val="1"/>
      <w:numFmt w:val="lowerRoman"/>
      <w:lvlText w:val="%3."/>
      <w:lvlJc w:val="left"/>
      <w:pPr>
        <w:ind w:left="2100"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A2CE4B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FC729E">
      <w:start w:val="1"/>
      <w:numFmt w:val="lowerLetter"/>
      <w:lvlText w:val="%5."/>
      <w:lvlJc w:val="left"/>
      <w:pPr>
        <w:ind w:left="336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7CDA4B74">
      <w:start w:val="1"/>
      <w:numFmt w:val="lowerRoman"/>
      <w:lvlText w:val="%6."/>
      <w:lvlJc w:val="left"/>
      <w:pPr>
        <w:ind w:left="4200"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06344A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5E7A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A2C83A">
      <w:start w:val="1"/>
      <w:numFmt w:val="lowerRoman"/>
      <w:suff w:val="nothing"/>
      <w:lvlText w:val="%9."/>
      <w:lvlJc w:val="left"/>
      <w:pPr>
        <w:ind w:left="6300" w:hanging="1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B568E4"/>
    <w:multiLevelType w:val="hybridMultilevel"/>
    <w:tmpl w:val="8BFCD0CC"/>
    <w:styleLink w:val="1"/>
    <w:lvl w:ilvl="0" w:tplc="BE66046C">
      <w:start w:val="1"/>
      <w:numFmt w:val="ideographDigit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17AABE2">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A8033CA">
      <w:start w:val="1"/>
      <w:numFmt w:val="lowerRoman"/>
      <w:lvlText w:val="%3."/>
      <w:lvlJc w:val="left"/>
      <w:pPr>
        <w:tabs>
          <w:tab w:val="left" w:pos="720"/>
        </w:tabs>
        <w:ind w:left="1260" w:hanging="542"/>
      </w:pPr>
      <w:rPr>
        <w:rFonts w:hAnsi="Arial Unicode MS"/>
        <w:caps w:val="0"/>
        <w:smallCaps w:val="0"/>
        <w:strike w:val="0"/>
        <w:dstrike w:val="0"/>
        <w:outline w:val="0"/>
        <w:emboss w:val="0"/>
        <w:imprint w:val="0"/>
        <w:spacing w:val="0"/>
        <w:w w:val="100"/>
        <w:kern w:val="0"/>
        <w:position w:val="0"/>
        <w:highlight w:val="none"/>
        <w:vertAlign w:val="baseline"/>
      </w:rPr>
    </w:lvl>
    <w:lvl w:ilvl="3" w:tplc="3E72FC1A">
      <w:start w:val="1"/>
      <w:numFmt w:val="decimal"/>
      <w:lvlText w:val="%4."/>
      <w:lvlJc w:val="left"/>
      <w:pPr>
        <w:tabs>
          <w:tab w:val="left" w:pos="72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38989490">
      <w:start w:val="1"/>
      <w:numFmt w:val="lowerLetter"/>
      <w:lvlText w:val="%5)"/>
      <w:lvlJc w:val="left"/>
      <w:pPr>
        <w:tabs>
          <w:tab w:val="left" w:pos="72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6D87F12">
      <w:start w:val="1"/>
      <w:numFmt w:val="lowerRoman"/>
      <w:lvlText w:val="%6."/>
      <w:lvlJc w:val="left"/>
      <w:pPr>
        <w:tabs>
          <w:tab w:val="left" w:pos="720"/>
        </w:tabs>
        <w:ind w:left="2520" w:hanging="542"/>
      </w:pPr>
      <w:rPr>
        <w:rFonts w:hAnsi="Arial Unicode MS"/>
        <w:caps w:val="0"/>
        <w:smallCaps w:val="0"/>
        <w:strike w:val="0"/>
        <w:dstrike w:val="0"/>
        <w:outline w:val="0"/>
        <w:emboss w:val="0"/>
        <w:imprint w:val="0"/>
        <w:spacing w:val="0"/>
        <w:w w:val="100"/>
        <w:kern w:val="0"/>
        <w:position w:val="0"/>
        <w:highlight w:val="none"/>
        <w:vertAlign w:val="baseline"/>
      </w:rPr>
    </w:lvl>
    <w:lvl w:ilvl="6" w:tplc="67882894">
      <w:start w:val="1"/>
      <w:numFmt w:val="decimal"/>
      <w:lvlText w:val="%7."/>
      <w:lvlJc w:val="left"/>
      <w:pPr>
        <w:tabs>
          <w:tab w:val="left" w:pos="72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6AEA610">
      <w:start w:val="1"/>
      <w:numFmt w:val="lowerLetter"/>
      <w:lvlText w:val="%8)"/>
      <w:lvlJc w:val="left"/>
      <w:pPr>
        <w:tabs>
          <w:tab w:val="left" w:pos="72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8C86ADE">
      <w:start w:val="1"/>
      <w:numFmt w:val="lowerRoman"/>
      <w:lvlText w:val="%9."/>
      <w:lvlJc w:val="left"/>
      <w:pPr>
        <w:tabs>
          <w:tab w:val="left" w:pos="720"/>
        </w:tabs>
        <w:ind w:left="378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DA455A"/>
    <w:multiLevelType w:val="hybridMultilevel"/>
    <w:tmpl w:val="A50C6276"/>
    <w:styleLink w:val="4"/>
    <w:lvl w:ilvl="0" w:tplc="A31847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9272E8">
      <w:start w:val="1"/>
      <w:numFmt w:val="lowerLetter"/>
      <w:lvlText w:val="%2."/>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A2A87284">
      <w:start w:val="1"/>
      <w:numFmt w:val="lowerRoman"/>
      <w:lvlText w:val="%3."/>
      <w:lvlJc w:val="left"/>
      <w:pPr>
        <w:ind w:left="2100"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8EAA77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28DFB2">
      <w:start w:val="1"/>
      <w:numFmt w:val="lowerLetter"/>
      <w:lvlText w:val="%5."/>
      <w:lvlJc w:val="left"/>
      <w:pPr>
        <w:ind w:left="336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56742E34">
      <w:start w:val="1"/>
      <w:numFmt w:val="lowerRoman"/>
      <w:lvlText w:val="%6."/>
      <w:lvlJc w:val="left"/>
      <w:pPr>
        <w:ind w:left="4200"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0D8625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4AF3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FEC28C">
      <w:start w:val="1"/>
      <w:numFmt w:val="lowerRoman"/>
      <w:suff w:val="nothing"/>
      <w:lvlText w:val="%9."/>
      <w:lvlJc w:val="left"/>
      <w:pPr>
        <w:ind w:left="6300" w:hanging="1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DA7625"/>
    <w:multiLevelType w:val="hybridMultilevel"/>
    <w:tmpl w:val="82FEAC96"/>
    <w:styleLink w:val="2"/>
    <w:lvl w:ilvl="0" w:tplc="794853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E85E2C">
      <w:start w:val="1"/>
      <w:numFmt w:val="lowerLetter"/>
      <w:lvlText w:val="%2."/>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2B560E2C">
      <w:start w:val="1"/>
      <w:numFmt w:val="lowerRoman"/>
      <w:lvlText w:val="%3."/>
      <w:lvlJc w:val="left"/>
      <w:pPr>
        <w:ind w:left="2100" w:hanging="242"/>
      </w:pPr>
      <w:rPr>
        <w:rFonts w:hAnsi="Arial Unicode MS"/>
        <w:caps w:val="0"/>
        <w:smallCaps w:val="0"/>
        <w:strike w:val="0"/>
        <w:dstrike w:val="0"/>
        <w:outline w:val="0"/>
        <w:emboss w:val="0"/>
        <w:imprint w:val="0"/>
        <w:spacing w:val="0"/>
        <w:w w:val="100"/>
        <w:kern w:val="0"/>
        <w:position w:val="0"/>
        <w:highlight w:val="none"/>
        <w:vertAlign w:val="baseline"/>
      </w:rPr>
    </w:lvl>
    <w:lvl w:ilvl="3" w:tplc="FC7E06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24A7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867F26">
      <w:start w:val="1"/>
      <w:numFmt w:val="lowerRoman"/>
      <w:lvlText w:val="%6."/>
      <w:lvlJc w:val="left"/>
      <w:pPr>
        <w:ind w:left="4200"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75EECD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7C2F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1E2A9E">
      <w:start w:val="1"/>
      <w:numFmt w:val="lowerRoman"/>
      <w:suff w:val="nothing"/>
      <w:lvlText w:val="%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44377A6"/>
    <w:multiLevelType w:val="hybridMultilevel"/>
    <w:tmpl w:val="8BFCD0CC"/>
    <w:numStyleLink w:val="1"/>
  </w:abstractNum>
  <w:num w:numId="1">
    <w:abstractNumId w:val="4"/>
  </w:num>
  <w:num w:numId="2">
    <w:abstractNumId w:val="7"/>
  </w:num>
  <w:num w:numId="3">
    <w:abstractNumId w:val="6"/>
  </w:num>
  <w:num w:numId="4">
    <w:abstractNumId w:val="1"/>
  </w:num>
  <w:num w:numId="5">
    <w:abstractNumId w:val="1"/>
    <w:lvlOverride w:ilvl="0">
      <w:lvl w:ilvl="0" w:tplc="E264A2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4AC2D6">
        <w:start w:val="1"/>
        <w:numFmt w:val="lowerLetter"/>
        <w:lvlText w:val="%2."/>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5E97EE">
        <w:start w:val="1"/>
        <w:numFmt w:val="lowerRoman"/>
        <w:lvlText w:val="%3."/>
        <w:lvlJc w:val="left"/>
        <w:pPr>
          <w:ind w:left="210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DAC2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4CF43C">
        <w:start w:val="1"/>
        <w:numFmt w:val="lowerLetter"/>
        <w:lvlText w:val="%5."/>
        <w:lvlJc w:val="left"/>
        <w:pPr>
          <w:ind w:left="33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54023A">
        <w:start w:val="1"/>
        <w:numFmt w:val="lowerRoman"/>
        <w:lvlText w:val="%6."/>
        <w:lvlJc w:val="left"/>
        <w:pPr>
          <w:ind w:left="4200"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669D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EE82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20F208">
        <w:start w:val="1"/>
        <w:numFmt w:val="lowerRoman"/>
        <w:suff w:val="nothing"/>
        <w:lvlText w:val="%9."/>
        <w:lvlJc w:val="left"/>
        <w:pPr>
          <w:ind w:left="6300" w:hanging="1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5"/>
  </w:num>
  <w:num w:numId="9">
    <w:abstractNumId w:val="0"/>
  </w:num>
  <w:num w:numId="10">
    <w:abstractNumId w:val="0"/>
    <w:lvlOverride w:ilvl="0">
      <w:lvl w:ilvl="0" w:tplc="C44059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58A642">
        <w:start w:val="1"/>
        <w:numFmt w:val="lowerLetter"/>
        <w:lvlText w:val="%2."/>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3CDD0E">
        <w:start w:val="1"/>
        <w:numFmt w:val="lowerRoman"/>
        <w:lvlText w:val="%3."/>
        <w:lvlJc w:val="left"/>
        <w:pPr>
          <w:ind w:left="210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606A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72F2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202626">
        <w:start w:val="1"/>
        <w:numFmt w:val="lowerRoman"/>
        <w:lvlText w:val="%6."/>
        <w:lvlJc w:val="left"/>
        <w:pPr>
          <w:ind w:left="4200"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1A06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FC9A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E08BEA">
        <w:start w:val="1"/>
        <w:numFmt w:val="lowerRoman"/>
        <w:suff w:val="nothing"/>
        <w:lvlText w:val="%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81EFE"/>
    <w:rsid w:val="001F36FB"/>
    <w:rsid w:val="00290009"/>
    <w:rsid w:val="003E5266"/>
    <w:rsid w:val="00581DF8"/>
    <w:rsid w:val="008B00A7"/>
    <w:rsid w:val="00B11C73"/>
    <w:rsid w:val="00D81EFE"/>
    <w:rsid w:val="00DD768F"/>
    <w:rsid w:val="00E51558"/>
    <w:rsid w:val="00EF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7A6D"/>
  <w15:docId w15:val="{9378E9C7-133A-4CF7-AB25-5E530BC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jc w:val="both"/>
    </w:pPr>
    <w:rPr>
      <w:rFonts w:eastAsia="Arial Unicode MS" w:cs="Arial Unicode MS"/>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页眉与页脚"/>
    <w:pPr>
      <w:tabs>
        <w:tab w:val="right" w:pos="9020"/>
      </w:tabs>
    </w:pPr>
    <w:rPr>
      <w:rFonts w:ascii="Helvetica" w:eastAsia="Arial Unicode MS" w:hAnsi="Helvetica" w:cs="Arial Unicode MS"/>
      <w:color w:val="000000"/>
      <w:sz w:val="24"/>
      <w:szCs w:val="24"/>
    </w:rPr>
  </w:style>
  <w:style w:type="paragraph" w:styleId="Footer">
    <w:name w:val="footer"/>
    <w:pPr>
      <w:widowControl w:val="0"/>
      <w:tabs>
        <w:tab w:val="center" w:pos="4153"/>
        <w:tab w:val="right" w:pos="8306"/>
      </w:tabs>
    </w:pPr>
    <w:rPr>
      <w:rFonts w:eastAsia="Arial Unicode MS" w:cs="Arial Unicode MS"/>
      <w:color w:val="000000"/>
      <w:kern w:val="2"/>
      <w:sz w:val="18"/>
      <w:szCs w:val="18"/>
      <w:u w:color="000000"/>
    </w:rPr>
  </w:style>
  <w:style w:type="character" w:styleId="PageNumber">
    <w:name w:val="page number"/>
  </w:style>
  <w:style w:type="numbering" w:customStyle="1" w:styleId="1">
    <w:name w:val="已导入的样式“1”"/>
    <w:pPr>
      <w:numPr>
        <w:numId w:val="1"/>
      </w:numPr>
    </w:pPr>
  </w:style>
  <w:style w:type="paragraph" w:styleId="NormalWeb">
    <w:name w:val="Normal (Web)"/>
    <w:pPr>
      <w:spacing w:before="100" w:after="100"/>
    </w:pPr>
    <w:rPr>
      <w:rFonts w:ascii="宋体" w:eastAsia="宋体" w:hAnsi="宋体" w:cs="宋体"/>
      <w:color w:val="000000"/>
      <w:sz w:val="24"/>
      <w:szCs w:val="24"/>
      <w:u w:color="000000"/>
    </w:rPr>
  </w:style>
  <w:style w:type="numbering" w:customStyle="1" w:styleId="2">
    <w:name w:val="已导入的样式“2”"/>
    <w:pPr>
      <w:numPr>
        <w:numId w:val="3"/>
      </w:numPr>
    </w:pPr>
  </w:style>
  <w:style w:type="numbering" w:customStyle="1" w:styleId="3">
    <w:name w:val="已导入的样式“3”"/>
    <w:pPr>
      <w:numPr>
        <w:numId w:val="6"/>
      </w:numPr>
    </w:pPr>
  </w:style>
  <w:style w:type="numbering" w:customStyle="1" w:styleId="4">
    <w:name w:val="已导入的样式“4”"/>
    <w:pPr>
      <w:numPr>
        <w:numId w:val="8"/>
      </w:numPr>
    </w:pPr>
  </w:style>
  <w:style w:type="paragraph" w:customStyle="1" w:styleId="a0">
    <w:name w:val="默认"/>
    <w:rPr>
      <w:rFonts w:ascii="Helvetica" w:eastAsia="Helvetica" w:hAnsi="Helvetica" w:cs="Helvetica"/>
      <w:color w:val="000000"/>
      <w:sz w:val="22"/>
      <w:szCs w:val="22"/>
    </w:rPr>
  </w:style>
  <w:style w:type="paragraph" w:customStyle="1" w:styleId="ColorfulList-Accent11">
    <w:name w:val="Colorful List - Accent 11"/>
    <w:pPr>
      <w:widowControl w:val="0"/>
      <w:ind w:firstLine="420"/>
      <w:jc w:val="both"/>
    </w:pPr>
    <w:rPr>
      <w:rFonts w:ascii="Calibri" w:eastAsia="Arial Unicode MS" w:hAnsi="Calibri" w:cs="Arial Unicode MS"/>
      <w:color w:val="000000"/>
      <w:kern w:val="2"/>
      <w:sz w:val="21"/>
      <w:szCs w:val="21"/>
      <w:u w:color="000000"/>
    </w:rPr>
  </w:style>
  <w:style w:type="paragraph" w:styleId="BodyTextIndent">
    <w:name w:val="Body Text Indent"/>
    <w:pPr>
      <w:widowControl w:val="0"/>
      <w:ind w:left="8470" w:hanging="2800"/>
      <w:jc w:val="both"/>
    </w:pPr>
    <w:rPr>
      <w:rFonts w:eastAsia="Arial Unicode MS" w:cs="Arial Unicode MS"/>
      <w:color w:val="000000"/>
      <w:kern w:val="2"/>
      <w:sz w:val="28"/>
      <w:szCs w:val="28"/>
      <w:u w:color="000000"/>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cs="Arial Unicode MS"/>
      <w:color w:val="000000"/>
      <w:kern w:val="2"/>
      <w:sz w:val="21"/>
      <w:szCs w:val="21"/>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EF4107"/>
    <w:rPr>
      <w:sz w:val="16"/>
      <w:szCs w:val="16"/>
    </w:rPr>
  </w:style>
  <w:style w:type="character" w:customStyle="1" w:styleId="BalloonTextChar">
    <w:name w:val="Balloon Text Char"/>
    <w:basedOn w:val="DefaultParagraphFont"/>
    <w:link w:val="BalloonText"/>
    <w:uiPriority w:val="99"/>
    <w:semiHidden/>
    <w:rsid w:val="00EF4107"/>
    <w:rPr>
      <w:rFonts w:eastAsia="Arial Unicode MS" w:cs="Arial Unicode MS"/>
      <w:color w:val="000000"/>
      <w:kern w:val="2"/>
      <w:sz w:val="16"/>
      <w:szCs w:val="16"/>
      <w:u w:color="000000"/>
    </w:rPr>
  </w:style>
  <w:style w:type="paragraph" w:styleId="Header">
    <w:name w:val="header"/>
    <w:basedOn w:val="Normal"/>
    <w:link w:val="HeaderChar"/>
    <w:uiPriority w:val="99"/>
    <w:unhideWhenUsed/>
    <w:rsid w:val="001F36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F36FB"/>
    <w:rPr>
      <w:rFonts w:eastAsia="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1197764796@qq.com</cp:lastModifiedBy>
  <cp:revision>8</cp:revision>
  <dcterms:created xsi:type="dcterms:W3CDTF">2016-06-27T12:27:00Z</dcterms:created>
  <dcterms:modified xsi:type="dcterms:W3CDTF">2018-10-15T05:55:00Z</dcterms:modified>
</cp:coreProperties>
</file>