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DEC0" w14:textId="77777777" w:rsidR="007956DD" w:rsidRDefault="007956DD">
      <w:pPr>
        <w:spacing w:line="360" w:lineRule="auto"/>
        <w:jc w:val="center"/>
        <w:rPr>
          <w:rFonts w:ascii="仿宋" w:eastAsia="仿宋" w:hAnsi="仿宋"/>
          <w:b/>
          <w:bCs/>
        </w:rPr>
      </w:pPr>
    </w:p>
    <w:p w14:paraId="0D0734BC" w14:textId="77777777" w:rsidR="007956DD" w:rsidRDefault="007956DD">
      <w:pPr>
        <w:spacing w:line="360" w:lineRule="auto"/>
        <w:jc w:val="center"/>
        <w:rPr>
          <w:rFonts w:ascii="仿宋" w:eastAsia="仿宋" w:hAnsi="仿宋"/>
          <w:b/>
          <w:bCs/>
        </w:rPr>
      </w:pPr>
    </w:p>
    <w:p w14:paraId="687EC0A0" w14:textId="77777777" w:rsidR="007956DD" w:rsidRDefault="007956DD">
      <w:pPr>
        <w:spacing w:line="360" w:lineRule="auto"/>
        <w:jc w:val="center"/>
        <w:rPr>
          <w:rFonts w:ascii="仿宋" w:eastAsia="仿宋" w:hAnsi="仿宋"/>
          <w:b/>
          <w:bCs/>
        </w:rPr>
      </w:pPr>
    </w:p>
    <w:p w14:paraId="61B09A08" w14:textId="77777777" w:rsidR="007956DD" w:rsidRDefault="007956DD">
      <w:pPr>
        <w:spacing w:line="360" w:lineRule="auto"/>
        <w:jc w:val="center"/>
        <w:rPr>
          <w:rFonts w:ascii="仿宋" w:eastAsia="仿宋" w:hAnsi="仿宋"/>
          <w:b/>
          <w:bCs/>
        </w:rPr>
      </w:pPr>
    </w:p>
    <w:p w14:paraId="4F1211ED" w14:textId="77777777" w:rsidR="007956DD" w:rsidRDefault="007956DD">
      <w:pPr>
        <w:spacing w:line="360" w:lineRule="auto"/>
        <w:jc w:val="center"/>
        <w:rPr>
          <w:rFonts w:ascii="仿宋" w:eastAsia="仿宋" w:hAnsi="仿宋"/>
          <w:b/>
          <w:bCs/>
        </w:rPr>
      </w:pPr>
    </w:p>
    <w:p w14:paraId="034695F5" w14:textId="77777777" w:rsidR="007956DD" w:rsidRDefault="007956DD">
      <w:pPr>
        <w:spacing w:line="360" w:lineRule="auto"/>
        <w:jc w:val="center"/>
        <w:rPr>
          <w:rFonts w:ascii="仿宋" w:eastAsia="仿宋" w:hAnsi="仿宋"/>
          <w:b/>
          <w:bCs/>
        </w:rPr>
      </w:pPr>
    </w:p>
    <w:p w14:paraId="45F377D9" w14:textId="77777777" w:rsidR="007956DD" w:rsidRDefault="007956DD">
      <w:pPr>
        <w:spacing w:line="360" w:lineRule="auto"/>
        <w:jc w:val="center"/>
        <w:rPr>
          <w:rFonts w:ascii="仿宋" w:eastAsia="仿宋" w:hAnsi="仿宋"/>
          <w:b/>
          <w:bCs/>
        </w:rPr>
      </w:pPr>
    </w:p>
    <w:p w14:paraId="2849A13E" w14:textId="77777777" w:rsidR="007956DD" w:rsidRDefault="007956DD">
      <w:pPr>
        <w:spacing w:line="360" w:lineRule="auto"/>
        <w:jc w:val="center"/>
        <w:rPr>
          <w:rFonts w:ascii="仿宋" w:eastAsia="仿宋" w:hAnsi="仿宋"/>
          <w:b/>
          <w:bCs/>
        </w:rPr>
      </w:pPr>
    </w:p>
    <w:p w14:paraId="2BBB9719" w14:textId="77777777" w:rsidR="007956DD" w:rsidRDefault="007956DD">
      <w:pPr>
        <w:spacing w:line="480" w:lineRule="auto"/>
        <w:jc w:val="center"/>
        <w:rPr>
          <w:rFonts w:ascii="仿宋" w:eastAsia="仿宋" w:hAnsi="仿宋"/>
          <w:b/>
          <w:bCs/>
        </w:rPr>
      </w:pPr>
    </w:p>
    <w:p w14:paraId="56A0702C" w14:textId="77777777" w:rsidR="007956DD" w:rsidRDefault="00AB1746">
      <w:pPr>
        <w:spacing w:line="480" w:lineRule="auto"/>
        <w:jc w:val="center"/>
        <w:rPr>
          <w:rFonts w:ascii="仿宋" w:eastAsia="仿宋" w:hAnsi="仿宋"/>
          <w:b/>
          <w:bCs/>
          <w:sz w:val="72"/>
          <w:szCs w:val="72"/>
        </w:rPr>
      </w:pPr>
      <w:proofErr w:type="gramStart"/>
      <w:r>
        <w:rPr>
          <w:rFonts w:ascii="仿宋" w:eastAsia="仿宋" w:hAnsi="仿宋" w:hint="eastAsia"/>
          <w:b/>
          <w:bCs/>
          <w:sz w:val="72"/>
          <w:szCs w:val="72"/>
        </w:rPr>
        <w:t>温州肯恩大学</w:t>
      </w:r>
      <w:proofErr w:type="gramEnd"/>
    </w:p>
    <w:p w14:paraId="63FC3CDF" w14:textId="77777777" w:rsidR="007956DD" w:rsidRDefault="00AB1746">
      <w:pPr>
        <w:spacing w:line="480" w:lineRule="auto"/>
        <w:jc w:val="center"/>
        <w:rPr>
          <w:rFonts w:ascii="仿宋" w:eastAsia="仿宋" w:hAnsi="仿宋"/>
          <w:b/>
          <w:bCs/>
          <w:sz w:val="72"/>
          <w:szCs w:val="72"/>
        </w:rPr>
      </w:pPr>
      <w:r>
        <w:rPr>
          <w:rFonts w:ascii="仿宋" w:eastAsia="仿宋" w:hAnsi="仿宋" w:hint="eastAsia"/>
          <w:b/>
          <w:bCs/>
          <w:sz w:val="72"/>
          <w:szCs w:val="72"/>
        </w:rPr>
        <w:t>校园文化推广使者</w:t>
      </w:r>
    </w:p>
    <w:p w14:paraId="5EB81EA3" w14:textId="77777777" w:rsidR="007956DD" w:rsidRDefault="00AB1746">
      <w:pPr>
        <w:spacing w:line="480" w:lineRule="auto"/>
        <w:jc w:val="center"/>
        <w:rPr>
          <w:rFonts w:ascii="仿宋" w:eastAsia="仿宋" w:hAnsi="仿宋"/>
          <w:b/>
          <w:bCs/>
          <w:sz w:val="72"/>
          <w:szCs w:val="72"/>
        </w:rPr>
      </w:pPr>
      <w:r>
        <w:rPr>
          <w:rFonts w:ascii="仿宋" w:eastAsia="仿宋" w:hAnsi="仿宋" w:hint="eastAsia"/>
          <w:b/>
          <w:bCs/>
          <w:sz w:val="72"/>
          <w:szCs w:val="72"/>
        </w:rPr>
        <w:t>章</w:t>
      </w:r>
      <w:r>
        <w:rPr>
          <w:rFonts w:ascii="仿宋" w:eastAsia="仿宋" w:hAnsi="仿宋" w:hint="eastAsia"/>
          <w:b/>
          <w:bCs/>
          <w:sz w:val="72"/>
          <w:szCs w:val="72"/>
        </w:rPr>
        <w:t xml:space="preserve"> </w:t>
      </w:r>
      <w:r>
        <w:rPr>
          <w:rFonts w:ascii="仿宋" w:eastAsia="仿宋" w:hAnsi="仿宋"/>
          <w:b/>
          <w:bCs/>
          <w:sz w:val="72"/>
          <w:szCs w:val="72"/>
        </w:rPr>
        <w:t xml:space="preserve"> </w:t>
      </w:r>
      <w:r>
        <w:rPr>
          <w:rFonts w:ascii="仿宋" w:eastAsia="仿宋" w:hAnsi="仿宋" w:hint="eastAsia"/>
          <w:b/>
          <w:bCs/>
          <w:sz w:val="72"/>
          <w:szCs w:val="72"/>
        </w:rPr>
        <w:t>程</w:t>
      </w:r>
    </w:p>
    <w:p w14:paraId="587C3512" w14:textId="77777777" w:rsidR="007956DD" w:rsidRDefault="00AB1746">
      <w:pPr>
        <w:spacing w:line="480" w:lineRule="auto"/>
        <w:jc w:val="center"/>
        <w:rPr>
          <w:rFonts w:ascii="仿宋" w:eastAsia="仿宋" w:hAnsi="仿宋"/>
          <w:b/>
          <w:bCs/>
          <w:sz w:val="72"/>
          <w:szCs w:val="72"/>
        </w:rPr>
      </w:pPr>
      <w:r>
        <w:rPr>
          <w:rFonts w:ascii="仿宋" w:eastAsia="仿宋" w:hAnsi="仿宋" w:hint="eastAsia"/>
          <w:b/>
          <w:bCs/>
          <w:sz w:val="72"/>
          <w:szCs w:val="72"/>
        </w:rPr>
        <w:t>（草</w:t>
      </w:r>
      <w:r>
        <w:rPr>
          <w:rFonts w:ascii="仿宋" w:eastAsia="仿宋" w:hAnsi="仿宋"/>
          <w:b/>
          <w:bCs/>
          <w:sz w:val="72"/>
          <w:szCs w:val="72"/>
        </w:rPr>
        <w:t xml:space="preserve"> </w:t>
      </w:r>
      <w:r>
        <w:rPr>
          <w:rFonts w:ascii="仿宋" w:eastAsia="仿宋" w:hAnsi="仿宋" w:hint="eastAsia"/>
          <w:b/>
          <w:bCs/>
          <w:sz w:val="72"/>
          <w:szCs w:val="72"/>
        </w:rPr>
        <w:t>案）</w:t>
      </w:r>
    </w:p>
    <w:p w14:paraId="300CD5EC" w14:textId="77777777" w:rsidR="007956DD" w:rsidRDefault="007956DD">
      <w:pPr>
        <w:spacing w:line="360" w:lineRule="auto"/>
        <w:jc w:val="center"/>
        <w:rPr>
          <w:rFonts w:ascii="仿宋" w:eastAsia="仿宋" w:hAnsi="仿宋"/>
          <w:b/>
          <w:bCs/>
        </w:rPr>
      </w:pPr>
    </w:p>
    <w:p w14:paraId="7777852A" w14:textId="77777777" w:rsidR="007956DD" w:rsidRDefault="007956DD">
      <w:pPr>
        <w:spacing w:line="360" w:lineRule="auto"/>
        <w:jc w:val="center"/>
        <w:rPr>
          <w:rFonts w:ascii="仿宋" w:eastAsia="仿宋" w:hAnsi="仿宋"/>
          <w:b/>
          <w:bCs/>
        </w:rPr>
      </w:pPr>
    </w:p>
    <w:p w14:paraId="3F3C9292" w14:textId="77777777" w:rsidR="007956DD" w:rsidRDefault="007956DD">
      <w:pPr>
        <w:spacing w:line="360" w:lineRule="auto"/>
        <w:jc w:val="center"/>
        <w:rPr>
          <w:rFonts w:ascii="仿宋" w:eastAsia="仿宋" w:hAnsi="仿宋"/>
          <w:b/>
          <w:bCs/>
        </w:rPr>
      </w:pPr>
    </w:p>
    <w:p w14:paraId="11CFBDB0" w14:textId="77777777" w:rsidR="007956DD" w:rsidRDefault="007956DD">
      <w:pPr>
        <w:spacing w:line="360" w:lineRule="auto"/>
        <w:jc w:val="center"/>
        <w:rPr>
          <w:rFonts w:ascii="仿宋" w:eastAsia="仿宋" w:hAnsi="仿宋"/>
          <w:b/>
          <w:bCs/>
        </w:rPr>
      </w:pPr>
    </w:p>
    <w:p w14:paraId="69ACC9D3" w14:textId="77777777" w:rsidR="007956DD" w:rsidRDefault="007956DD">
      <w:pPr>
        <w:spacing w:line="360" w:lineRule="auto"/>
        <w:jc w:val="center"/>
        <w:rPr>
          <w:rFonts w:ascii="仿宋" w:eastAsia="仿宋" w:hAnsi="仿宋"/>
          <w:b/>
          <w:bCs/>
        </w:rPr>
      </w:pPr>
    </w:p>
    <w:p w14:paraId="24C78908" w14:textId="77777777" w:rsidR="007956DD" w:rsidRDefault="007956DD">
      <w:pPr>
        <w:spacing w:line="360" w:lineRule="auto"/>
        <w:jc w:val="center"/>
        <w:rPr>
          <w:rFonts w:ascii="仿宋" w:eastAsia="仿宋" w:hAnsi="仿宋"/>
          <w:b/>
          <w:bCs/>
        </w:rPr>
      </w:pPr>
    </w:p>
    <w:p w14:paraId="15E0C888" w14:textId="77777777" w:rsidR="007956DD" w:rsidRDefault="007956DD">
      <w:pPr>
        <w:spacing w:line="360" w:lineRule="auto"/>
        <w:jc w:val="center"/>
        <w:rPr>
          <w:rFonts w:ascii="仿宋" w:eastAsia="仿宋" w:hAnsi="仿宋"/>
          <w:b/>
          <w:bCs/>
        </w:rPr>
      </w:pPr>
    </w:p>
    <w:p w14:paraId="6B79CDF7" w14:textId="77777777" w:rsidR="007956DD" w:rsidRDefault="007956DD">
      <w:pPr>
        <w:spacing w:line="360" w:lineRule="auto"/>
        <w:jc w:val="center"/>
        <w:rPr>
          <w:rFonts w:ascii="仿宋" w:eastAsia="仿宋" w:hAnsi="仿宋"/>
          <w:b/>
          <w:bCs/>
        </w:rPr>
      </w:pPr>
    </w:p>
    <w:p w14:paraId="3ADF5E4A" w14:textId="77777777" w:rsidR="007956DD" w:rsidRDefault="007956DD">
      <w:pPr>
        <w:spacing w:line="360" w:lineRule="auto"/>
        <w:jc w:val="center"/>
        <w:rPr>
          <w:rFonts w:ascii="仿宋" w:eastAsia="仿宋" w:hAnsi="仿宋"/>
          <w:b/>
          <w:bCs/>
        </w:rPr>
      </w:pPr>
    </w:p>
    <w:p w14:paraId="2631038B" w14:textId="77777777" w:rsidR="007956DD" w:rsidRDefault="00AB1746">
      <w:pPr>
        <w:spacing w:line="360" w:lineRule="auto"/>
        <w:jc w:val="center"/>
        <w:rPr>
          <w:rFonts w:ascii="仿宋" w:eastAsia="仿宋" w:hAnsi="仿宋"/>
          <w:b/>
          <w:bCs/>
          <w:sz w:val="44"/>
          <w:szCs w:val="44"/>
        </w:rPr>
      </w:pPr>
      <w:r>
        <w:rPr>
          <w:rFonts w:ascii="仿宋" w:eastAsia="仿宋" w:hAnsi="仿宋" w:hint="eastAsia"/>
          <w:b/>
          <w:bCs/>
          <w:sz w:val="44"/>
          <w:szCs w:val="44"/>
        </w:rPr>
        <w:t>二〇二二年四月</w:t>
      </w:r>
    </w:p>
    <w:p w14:paraId="4161A9FD" w14:textId="77777777" w:rsidR="007956DD" w:rsidRDefault="007956DD">
      <w:pPr>
        <w:spacing w:line="360" w:lineRule="auto"/>
        <w:jc w:val="center"/>
        <w:rPr>
          <w:rFonts w:ascii="仿宋" w:eastAsia="仿宋" w:hAnsi="仿宋"/>
          <w:b/>
          <w:bCs/>
        </w:rPr>
      </w:pPr>
    </w:p>
    <w:p w14:paraId="5AC3151E" w14:textId="77777777" w:rsidR="007956DD" w:rsidRDefault="007956DD">
      <w:pPr>
        <w:spacing w:line="360" w:lineRule="auto"/>
        <w:jc w:val="center"/>
        <w:rPr>
          <w:rFonts w:ascii="仿宋" w:eastAsia="仿宋" w:hAnsi="仿宋"/>
          <w:b/>
          <w:bCs/>
        </w:rPr>
      </w:pPr>
    </w:p>
    <w:sdt>
      <w:sdtPr>
        <w:rPr>
          <w:rFonts w:ascii="仿宋" w:eastAsia="仿宋" w:hAnsi="仿宋" w:cstheme="minorBidi"/>
          <w:color w:val="auto"/>
          <w:kern w:val="2"/>
          <w:sz w:val="21"/>
          <w:szCs w:val="22"/>
          <w:lang w:val="zh-CN"/>
        </w:rPr>
        <w:id w:val="-1652746790"/>
        <w:docPartObj>
          <w:docPartGallery w:val="Table of Contents"/>
          <w:docPartUnique/>
        </w:docPartObj>
      </w:sdtPr>
      <w:sdtEndPr>
        <w:rPr>
          <w:b/>
          <w:bCs/>
        </w:rPr>
      </w:sdtEndPr>
      <w:sdtContent>
        <w:p w14:paraId="090E014F" w14:textId="77777777" w:rsidR="007956DD" w:rsidRDefault="00AB1746">
          <w:pPr>
            <w:pStyle w:val="TOC10"/>
            <w:rPr>
              <w:rFonts w:ascii="仿宋" w:eastAsia="仿宋" w:hAnsi="仿宋"/>
            </w:rPr>
          </w:pPr>
          <w:r>
            <w:rPr>
              <w:rFonts w:ascii="仿宋" w:eastAsia="仿宋" w:hAnsi="仿宋"/>
              <w:lang w:val="zh-CN"/>
            </w:rPr>
            <w:t>目录</w:t>
          </w:r>
        </w:p>
        <w:p w14:paraId="7954EC44" w14:textId="77777777" w:rsidR="007956DD" w:rsidRDefault="00AB1746">
          <w:pPr>
            <w:pStyle w:val="TOC1"/>
            <w:tabs>
              <w:tab w:val="right" w:leader="dot" w:pos="8296"/>
            </w:tabs>
          </w:pPr>
          <w:r>
            <w:rPr>
              <w:rFonts w:ascii="仿宋" w:eastAsia="仿宋" w:hAnsi="仿宋"/>
            </w:rPr>
            <w:fldChar w:fldCharType="begin"/>
          </w:r>
          <w:r>
            <w:rPr>
              <w:rFonts w:ascii="仿宋" w:eastAsia="仿宋" w:hAnsi="仿宋"/>
            </w:rPr>
            <w:instrText xml:space="preserve"> TOC \o "1-3" \h \z \u </w:instrText>
          </w:r>
          <w:r>
            <w:rPr>
              <w:rFonts w:ascii="仿宋" w:eastAsia="仿宋" w:hAnsi="仿宋"/>
            </w:rPr>
            <w:fldChar w:fldCharType="separate"/>
          </w:r>
          <w:hyperlink w:anchor="_Toc100049344" w:history="1">
            <w:r>
              <w:rPr>
                <w:rStyle w:val="a8"/>
                <w:rFonts w:ascii="仿宋" w:eastAsia="仿宋" w:hAnsi="仿宋"/>
              </w:rPr>
              <w:t>第一章</w:t>
            </w:r>
            <w:r>
              <w:rPr>
                <w:rStyle w:val="a8"/>
                <w:rFonts w:ascii="仿宋" w:eastAsia="仿宋" w:hAnsi="仿宋"/>
              </w:rPr>
              <w:t xml:space="preserve"> </w:t>
            </w:r>
            <w:r>
              <w:rPr>
                <w:rStyle w:val="a8"/>
                <w:rFonts w:ascii="仿宋" w:eastAsia="仿宋" w:hAnsi="仿宋"/>
              </w:rPr>
              <w:t>总则</w:t>
            </w:r>
            <w:r>
              <w:tab/>
            </w:r>
            <w:r>
              <w:fldChar w:fldCharType="begin"/>
            </w:r>
            <w:r>
              <w:instrText xml:space="preserve"> PAGEREF _Toc100049344 \h </w:instrText>
            </w:r>
            <w:r>
              <w:fldChar w:fldCharType="separate"/>
            </w:r>
            <w:r>
              <w:t>3</w:t>
            </w:r>
            <w:r>
              <w:fldChar w:fldCharType="end"/>
            </w:r>
          </w:hyperlink>
        </w:p>
        <w:p w14:paraId="49F8F23A" w14:textId="77777777" w:rsidR="007956DD" w:rsidRDefault="00AB1746">
          <w:pPr>
            <w:pStyle w:val="TOC2"/>
            <w:tabs>
              <w:tab w:val="right" w:leader="dot" w:pos="8296"/>
            </w:tabs>
          </w:pPr>
          <w:hyperlink w:anchor="_Toc100049345" w:history="1">
            <w:r>
              <w:rPr>
                <w:rStyle w:val="a8"/>
                <w:rFonts w:ascii="仿宋" w:eastAsia="仿宋" w:hAnsi="仿宋"/>
              </w:rPr>
              <w:t>第一条</w:t>
            </w:r>
            <w:r>
              <w:rPr>
                <w:rStyle w:val="a8"/>
                <w:rFonts w:ascii="仿宋" w:eastAsia="仿宋" w:hAnsi="仿宋"/>
              </w:rPr>
              <w:t xml:space="preserve"> </w:t>
            </w:r>
            <w:r>
              <w:rPr>
                <w:rStyle w:val="a8"/>
                <w:rFonts w:ascii="仿宋" w:eastAsia="仿宋" w:hAnsi="仿宋"/>
              </w:rPr>
              <w:t>名称</w:t>
            </w:r>
            <w:r>
              <w:tab/>
            </w:r>
            <w:r>
              <w:fldChar w:fldCharType="begin"/>
            </w:r>
            <w:r>
              <w:instrText xml:space="preserve"> PAGEREF _Toc100049345 \h </w:instrText>
            </w:r>
            <w:r>
              <w:fldChar w:fldCharType="separate"/>
            </w:r>
            <w:r>
              <w:t>3</w:t>
            </w:r>
            <w:r>
              <w:fldChar w:fldCharType="end"/>
            </w:r>
          </w:hyperlink>
        </w:p>
        <w:p w14:paraId="6E7168EB" w14:textId="77777777" w:rsidR="007956DD" w:rsidRDefault="00AB1746">
          <w:pPr>
            <w:pStyle w:val="TOC2"/>
            <w:tabs>
              <w:tab w:val="right" w:leader="dot" w:pos="8296"/>
            </w:tabs>
          </w:pPr>
          <w:hyperlink w:anchor="_Toc100049346" w:history="1">
            <w:r>
              <w:rPr>
                <w:rStyle w:val="a8"/>
                <w:rFonts w:ascii="仿宋" w:eastAsia="仿宋" w:hAnsi="仿宋"/>
              </w:rPr>
              <w:t>第二条</w:t>
            </w:r>
            <w:r>
              <w:rPr>
                <w:rStyle w:val="a8"/>
                <w:rFonts w:ascii="仿宋" w:eastAsia="仿宋" w:hAnsi="仿宋"/>
              </w:rPr>
              <w:t xml:space="preserve"> </w:t>
            </w:r>
            <w:r>
              <w:rPr>
                <w:rStyle w:val="a8"/>
                <w:rFonts w:ascii="仿宋" w:eastAsia="仿宋" w:hAnsi="仿宋"/>
              </w:rPr>
              <w:t>标志</w:t>
            </w:r>
            <w:r>
              <w:tab/>
            </w:r>
            <w:r>
              <w:fldChar w:fldCharType="begin"/>
            </w:r>
            <w:r>
              <w:instrText xml:space="preserve"> PAGEREF _Toc10</w:instrText>
            </w:r>
            <w:r>
              <w:instrText xml:space="preserve">0049346 \h </w:instrText>
            </w:r>
            <w:r>
              <w:fldChar w:fldCharType="separate"/>
            </w:r>
            <w:r>
              <w:t>3</w:t>
            </w:r>
            <w:r>
              <w:fldChar w:fldCharType="end"/>
            </w:r>
          </w:hyperlink>
        </w:p>
        <w:p w14:paraId="0FD2F503" w14:textId="77777777" w:rsidR="007956DD" w:rsidRDefault="00AB1746">
          <w:pPr>
            <w:pStyle w:val="TOC2"/>
            <w:tabs>
              <w:tab w:val="right" w:leader="dot" w:pos="8296"/>
            </w:tabs>
          </w:pPr>
          <w:hyperlink w:anchor="_Toc100049347" w:history="1">
            <w:r>
              <w:rPr>
                <w:rStyle w:val="a8"/>
                <w:rFonts w:ascii="仿宋" w:eastAsia="仿宋" w:hAnsi="仿宋"/>
              </w:rPr>
              <w:t>第三条</w:t>
            </w:r>
            <w:r>
              <w:rPr>
                <w:rStyle w:val="a8"/>
                <w:rFonts w:ascii="仿宋" w:eastAsia="仿宋" w:hAnsi="仿宋"/>
              </w:rPr>
              <w:t xml:space="preserve"> </w:t>
            </w:r>
            <w:r>
              <w:rPr>
                <w:rStyle w:val="a8"/>
                <w:rFonts w:ascii="仿宋" w:eastAsia="仿宋" w:hAnsi="仿宋"/>
              </w:rPr>
              <w:t>性质</w:t>
            </w:r>
            <w:r>
              <w:tab/>
            </w:r>
            <w:r>
              <w:fldChar w:fldCharType="begin"/>
            </w:r>
            <w:r>
              <w:instrText xml:space="preserve"> PAGEREF _Toc100049347 \h </w:instrText>
            </w:r>
            <w:r>
              <w:fldChar w:fldCharType="separate"/>
            </w:r>
            <w:r>
              <w:t>3</w:t>
            </w:r>
            <w:r>
              <w:fldChar w:fldCharType="end"/>
            </w:r>
          </w:hyperlink>
        </w:p>
        <w:p w14:paraId="2B0E2E76" w14:textId="77777777" w:rsidR="007956DD" w:rsidRDefault="00AB1746">
          <w:pPr>
            <w:pStyle w:val="TOC2"/>
            <w:tabs>
              <w:tab w:val="right" w:leader="dot" w:pos="8296"/>
            </w:tabs>
          </w:pPr>
          <w:hyperlink w:anchor="_Toc100049348" w:history="1">
            <w:r>
              <w:rPr>
                <w:rStyle w:val="a8"/>
                <w:rFonts w:ascii="仿宋" w:eastAsia="仿宋" w:hAnsi="仿宋"/>
              </w:rPr>
              <w:t>第四条</w:t>
            </w:r>
            <w:r>
              <w:rPr>
                <w:rStyle w:val="a8"/>
                <w:rFonts w:ascii="仿宋" w:eastAsia="仿宋" w:hAnsi="仿宋"/>
              </w:rPr>
              <w:t xml:space="preserve"> </w:t>
            </w:r>
            <w:r>
              <w:rPr>
                <w:rStyle w:val="a8"/>
                <w:rFonts w:ascii="仿宋" w:eastAsia="仿宋" w:hAnsi="仿宋"/>
              </w:rPr>
              <w:t>宗旨</w:t>
            </w:r>
            <w:r>
              <w:tab/>
            </w:r>
            <w:r>
              <w:fldChar w:fldCharType="begin"/>
            </w:r>
            <w:r>
              <w:instrText xml:space="preserve"> PAGEREF _Toc100049348 \h </w:instrText>
            </w:r>
            <w:r>
              <w:fldChar w:fldCharType="separate"/>
            </w:r>
            <w:r>
              <w:t>3</w:t>
            </w:r>
            <w:r>
              <w:fldChar w:fldCharType="end"/>
            </w:r>
          </w:hyperlink>
        </w:p>
        <w:p w14:paraId="5A192B73" w14:textId="77777777" w:rsidR="007956DD" w:rsidRDefault="00AB1746">
          <w:pPr>
            <w:pStyle w:val="TOC2"/>
            <w:tabs>
              <w:tab w:val="right" w:leader="dot" w:pos="8296"/>
            </w:tabs>
          </w:pPr>
          <w:hyperlink w:anchor="_Toc100049349" w:history="1">
            <w:r>
              <w:rPr>
                <w:rStyle w:val="a8"/>
                <w:rFonts w:ascii="仿宋" w:eastAsia="仿宋" w:hAnsi="仿宋"/>
              </w:rPr>
              <w:t>第五条</w:t>
            </w:r>
            <w:r>
              <w:rPr>
                <w:rStyle w:val="a8"/>
                <w:rFonts w:ascii="仿宋" w:eastAsia="仿宋" w:hAnsi="仿宋"/>
              </w:rPr>
              <w:t xml:space="preserve"> </w:t>
            </w:r>
            <w:r>
              <w:rPr>
                <w:rStyle w:val="a8"/>
                <w:rFonts w:ascii="仿宋" w:eastAsia="仿宋" w:hAnsi="仿宋"/>
              </w:rPr>
              <w:t>归属</w:t>
            </w:r>
            <w:r>
              <w:tab/>
            </w:r>
            <w:r>
              <w:fldChar w:fldCharType="begin"/>
            </w:r>
            <w:r>
              <w:instrText xml:space="preserve"> PAGEREF _Toc10</w:instrText>
            </w:r>
            <w:r>
              <w:instrText xml:space="preserve">0049349 \h </w:instrText>
            </w:r>
            <w:r>
              <w:fldChar w:fldCharType="separate"/>
            </w:r>
            <w:r>
              <w:t>3</w:t>
            </w:r>
            <w:r>
              <w:fldChar w:fldCharType="end"/>
            </w:r>
          </w:hyperlink>
        </w:p>
        <w:p w14:paraId="12A4B8AA" w14:textId="77777777" w:rsidR="007956DD" w:rsidRDefault="00AB1746">
          <w:pPr>
            <w:pStyle w:val="TOC2"/>
            <w:tabs>
              <w:tab w:val="right" w:leader="dot" w:pos="8296"/>
            </w:tabs>
          </w:pPr>
          <w:hyperlink w:anchor="_Toc100049350" w:history="1">
            <w:r>
              <w:rPr>
                <w:rStyle w:val="a8"/>
                <w:rFonts w:ascii="仿宋" w:eastAsia="仿宋" w:hAnsi="仿宋"/>
              </w:rPr>
              <w:t>第六条</w:t>
            </w:r>
            <w:r>
              <w:rPr>
                <w:rStyle w:val="a8"/>
                <w:rFonts w:ascii="仿宋" w:eastAsia="仿宋" w:hAnsi="仿宋"/>
              </w:rPr>
              <w:t xml:space="preserve"> </w:t>
            </w:r>
            <w:r>
              <w:rPr>
                <w:rStyle w:val="a8"/>
                <w:rFonts w:ascii="仿宋" w:eastAsia="仿宋" w:hAnsi="仿宋"/>
              </w:rPr>
              <w:t>基本职能</w:t>
            </w:r>
            <w:r>
              <w:tab/>
            </w:r>
            <w:r>
              <w:fldChar w:fldCharType="begin"/>
            </w:r>
            <w:r>
              <w:instrText xml:space="preserve"> PAGEREF _Toc100049350 \h </w:instrText>
            </w:r>
            <w:r>
              <w:fldChar w:fldCharType="separate"/>
            </w:r>
            <w:r>
              <w:t>3</w:t>
            </w:r>
            <w:r>
              <w:fldChar w:fldCharType="end"/>
            </w:r>
          </w:hyperlink>
        </w:p>
        <w:p w14:paraId="544D1C16" w14:textId="77777777" w:rsidR="007956DD" w:rsidRDefault="00AB1746">
          <w:pPr>
            <w:pStyle w:val="TOC1"/>
            <w:tabs>
              <w:tab w:val="right" w:leader="dot" w:pos="8296"/>
            </w:tabs>
          </w:pPr>
          <w:hyperlink w:anchor="_Toc100049351" w:history="1">
            <w:r>
              <w:rPr>
                <w:rStyle w:val="a8"/>
                <w:rFonts w:ascii="仿宋" w:eastAsia="仿宋" w:hAnsi="仿宋"/>
              </w:rPr>
              <w:t>第二章</w:t>
            </w:r>
            <w:r>
              <w:rPr>
                <w:rStyle w:val="a8"/>
                <w:rFonts w:ascii="仿宋" w:eastAsia="仿宋" w:hAnsi="仿宋"/>
              </w:rPr>
              <w:t xml:space="preserve"> </w:t>
            </w:r>
            <w:r>
              <w:rPr>
                <w:rStyle w:val="a8"/>
                <w:rFonts w:ascii="仿宋" w:eastAsia="仿宋" w:hAnsi="仿宋"/>
              </w:rPr>
              <w:t>结构</w:t>
            </w:r>
            <w:r>
              <w:tab/>
            </w:r>
            <w:r>
              <w:fldChar w:fldCharType="begin"/>
            </w:r>
            <w:r>
              <w:instrText xml:space="preserve"> PAGEREF _Toc100049351 \h </w:instrText>
            </w:r>
            <w:r>
              <w:fldChar w:fldCharType="separate"/>
            </w:r>
            <w:r>
              <w:t>3</w:t>
            </w:r>
            <w:r>
              <w:fldChar w:fldCharType="end"/>
            </w:r>
          </w:hyperlink>
        </w:p>
        <w:p w14:paraId="2D3B5907" w14:textId="77777777" w:rsidR="007956DD" w:rsidRDefault="00AB1746">
          <w:pPr>
            <w:pStyle w:val="TOC2"/>
            <w:tabs>
              <w:tab w:val="right" w:leader="dot" w:pos="8296"/>
            </w:tabs>
          </w:pPr>
          <w:hyperlink w:anchor="_Toc100049352" w:history="1">
            <w:r>
              <w:rPr>
                <w:rStyle w:val="a8"/>
                <w:rFonts w:ascii="仿宋" w:eastAsia="仿宋" w:hAnsi="仿宋"/>
              </w:rPr>
              <w:t>第七条</w:t>
            </w:r>
            <w:r>
              <w:rPr>
                <w:rStyle w:val="a8"/>
                <w:rFonts w:ascii="仿宋" w:eastAsia="仿宋" w:hAnsi="仿宋"/>
              </w:rPr>
              <w:t xml:space="preserve"> </w:t>
            </w:r>
            <w:r>
              <w:rPr>
                <w:rStyle w:val="a8"/>
                <w:rFonts w:ascii="仿宋" w:eastAsia="仿宋" w:hAnsi="仿宋"/>
              </w:rPr>
              <w:t>整体结构</w:t>
            </w:r>
            <w:r>
              <w:tab/>
            </w:r>
            <w:r>
              <w:fldChar w:fldCharType="begin"/>
            </w:r>
            <w:r>
              <w:instrText xml:space="preserve"> PAGEREF _Toc100049352 \h </w:instrText>
            </w:r>
            <w:r>
              <w:fldChar w:fldCharType="separate"/>
            </w:r>
            <w:r>
              <w:t>3</w:t>
            </w:r>
            <w:r>
              <w:fldChar w:fldCharType="end"/>
            </w:r>
          </w:hyperlink>
        </w:p>
        <w:p w14:paraId="58D31DA2" w14:textId="77777777" w:rsidR="007956DD" w:rsidRDefault="00AB1746">
          <w:pPr>
            <w:pStyle w:val="TOC2"/>
            <w:tabs>
              <w:tab w:val="right" w:leader="dot" w:pos="8296"/>
            </w:tabs>
          </w:pPr>
          <w:hyperlink w:anchor="_Toc100049353" w:history="1">
            <w:r>
              <w:rPr>
                <w:rStyle w:val="a8"/>
                <w:rFonts w:ascii="仿宋" w:eastAsia="仿宋" w:hAnsi="仿宋"/>
              </w:rPr>
              <w:t>第八条</w:t>
            </w:r>
            <w:r>
              <w:rPr>
                <w:rStyle w:val="a8"/>
                <w:rFonts w:ascii="仿宋" w:eastAsia="仿宋" w:hAnsi="仿宋"/>
              </w:rPr>
              <w:t xml:space="preserve"> </w:t>
            </w:r>
            <w:r>
              <w:rPr>
                <w:rStyle w:val="a8"/>
                <w:rFonts w:ascii="仿宋" w:eastAsia="仿宋" w:hAnsi="仿宋"/>
              </w:rPr>
              <w:t>负责人及负责人助理职责</w:t>
            </w:r>
            <w:r>
              <w:tab/>
            </w:r>
            <w:r>
              <w:fldChar w:fldCharType="begin"/>
            </w:r>
            <w:r>
              <w:instrText xml:space="preserve"> PAGEREF _Toc100049353 \h </w:instrText>
            </w:r>
            <w:r>
              <w:fldChar w:fldCharType="separate"/>
            </w:r>
            <w:r>
              <w:t>4</w:t>
            </w:r>
            <w:r>
              <w:fldChar w:fldCharType="end"/>
            </w:r>
          </w:hyperlink>
        </w:p>
        <w:p w14:paraId="3624C39E" w14:textId="77777777" w:rsidR="007956DD" w:rsidRDefault="00AB1746">
          <w:pPr>
            <w:pStyle w:val="TOC2"/>
            <w:tabs>
              <w:tab w:val="right" w:leader="dot" w:pos="8296"/>
            </w:tabs>
          </w:pPr>
          <w:hyperlink w:anchor="_Toc100049354" w:history="1">
            <w:r>
              <w:rPr>
                <w:rStyle w:val="a8"/>
                <w:rFonts w:ascii="仿宋" w:eastAsia="仿宋" w:hAnsi="仿宋"/>
              </w:rPr>
              <w:t>第九条</w:t>
            </w:r>
            <w:r>
              <w:rPr>
                <w:rStyle w:val="a8"/>
                <w:rFonts w:ascii="仿宋" w:eastAsia="仿宋" w:hAnsi="仿宋"/>
              </w:rPr>
              <w:t xml:space="preserve"> </w:t>
            </w:r>
            <w:r>
              <w:rPr>
                <w:rStyle w:val="a8"/>
                <w:rFonts w:ascii="仿宋" w:eastAsia="仿宋" w:hAnsi="仿宋"/>
              </w:rPr>
              <w:t>行政统筹部工作职责</w:t>
            </w:r>
            <w:r>
              <w:tab/>
            </w:r>
            <w:r>
              <w:fldChar w:fldCharType="begin"/>
            </w:r>
            <w:r>
              <w:instrText xml:space="preserve"> PAGEREF _Toc100049354 \h </w:instrText>
            </w:r>
            <w:r>
              <w:fldChar w:fldCharType="separate"/>
            </w:r>
            <w:r>
              <w:t>4</w:t>
            </w:r>
            <w:r>
              <w:fldChar w:fldCharType="end"/>
            </w:r>
          </w:hyperlink>
        </w:p>
        <w:p w14:paraId="3B71503A" w14:textId="77777777" w:rsidR="007956DD" w:rsidRDefault="00AB1746">
          <w:pPr>
            <w:pStyle w:val="TOC2"/>
            <w:tabs>
              <w:tab w:val="right" w:leader="dot" w:pos="8296"/>
            </w:tabs>
          </w:pPr>
          <w:hyperlink w:anchor="_Toc100049355" w:history="1">
            <w:r>
              <w:rPr>
                <w:rStyle w:val="a8"/>
                <w:rFonts w:ascii="仿宋" w:eastAsia="仿宋" w:hAnsi="仿宋"/>
              </w:rPr>
              <w:t>第十条</w:t>
            </w:r>
            <w:r>
              <w:rPr>
                <w:rStyle w:val="a8"/>
                <w:rFonts w:ascii="仿宋" w:eastAsia="仿宋" w:hAnsi="仿宋"/>
              </w:rPr>
              <w:t xml:space="preserve"> </w:t>
            </w:r>
            <w:r>
              <w:rPr>
                <w:rStyle w:val="a8"/>
                <w:rFonts w:ascii="仿宋" w:eastAsia="仿宋" w:hAnsi="仿宋"/>
              </w:rPr>
              <w:t>项目运行部工作职责</w:t>
            </w:r>
            <w:r>
              <w:tab/>
            </w:r>
            <w:r>
              <w:fldChar w:fldCharType="begin"/>
            </w:r>
            <w:r>
              <w:instrText xml:space="preserve"> PAGEREF _Toc100049355 \h </w:instrText>
            </w:r>
            <w:r>
              <w:fldChar w:fldCharType="separate"/>
            </w:r>
            <w:r>
              <w:t>5</w:t>
            </w:r>
            <w:r>
              <w:fldChar w:fldCharType="end"/>
            </w:r>
          </w:hyperlink>
        </w:p>
        <w:p w14:paraId="051F9405" w14:textId="77777777" w:rsidR="007956DD" w:rsidRDefault="00AB1746">
          <w:pPr>
            <w:pStyle w:val="TOC2"/>
            <w:tabs>
              <w:tab w:val="right" w:leader="dot" w:pos="8296"/>
            </w:tabs>
          </w:pPr>
          <w:hyperlink w:anchor="_Toc100049356" w:history="1">
            <w:r>
              <w:rPr>
                <w:rStyle w:val="a8"/>
                <w:rFonts w:ascii="仿宋" w:eastAsia="仿宋" w:hAnsi="仿宋"/>
              </w:rPr>
              <w:t>第十一条</w:t>
            </w:r>
            <w:r>
              <w:rPr>
                <w:rStyle w:val="a8"/>
                <w:rFonts w:ascii="仿宋" w:eastAsia="仿宋" w:hAnsi="仿宋"/>
              </w:rPr>
              <w:t xml:space="preserve"> </w:t>
            </w:r>
            <w:r>
              <w:rPr>
                <w:rStyle w:val="a8"/>
                <w:rFonts w:ascii="仿宋" w:eastAsia="仿宋" w:hAnsi="仿宋"/>
              </w:rPr>
              <w:t>媒体宣传部工作职责</w:t>
            </w:r>
            <w:r>
              <w:tab/>
            </w:r>
            <w:r>
              <w:fldChar w:fldCharType="begin"/>
            </w:r>
            <w:r>
              <w:instrText xml:space="preserve"> PAGEREF _Toc100049356 \h </w:instrText>
            </w:r>
            <w:r>
              <w:fldChar w:fldCharType="separate"/>
            </w:r>
            <w:r>
              <w:t>6</w:t>
            </w:r>
            <w:r>
              <w:fldChar w:fldCharType="end"/>
            </w:r>
          </w:hyperlink>
        </w:p>
        <w:p w14:paraId="277E3A37" w14:textId="77777777" w:rsidR="007956DD" w:rsidRDefault="00AB1746">
          <w:pPr>
            <w:pStyle w:val="TOC2"/>
            <w:tabs>
              <w:tab w:val="right" w:leader="dot" w:pos="8296"/>
            </w:tabs>
          </w:pPr>
          <w:hyperlink w:anchor="_Toc100049357" w:history="1">
            <w:r>
              <w:rPr>
                <w:rStyle w:val="a8"/>
                <w:rFonts w:ascii="仿宋" w:eastAsia="仿宋" w:hAnsi="仿宋"/>
              </w:rPr>
              <w:t>第十二条</w:t>
            </w:r>
            <w:r>
              <w:rPr>
                <w:rStyle w:val="a8"/>
                <w:rFonts w:ascii="仿宋" w:eastAsia="仿宋" w:hAnsi="仿宋"/>
              </w:rPr>
              <w:t xml:space="preserve"> </w:t>
            </w:r>
            <w:r>
              <w:rPr>
                <w:rStyle w:val="a8"/>
                <w:rFonts w:ascii="仿宋" w:eastAsia="仿宋" w:hAnsi="仿宋"/>
              </w:rPr>
              <w:t>任免</w:t>
            </w:r>
            <w:r>
              <w:tab/>
            </w:r>
            <w:r>
              <w:fldChar w:fldCharType="begin"/>
            </w:r>
            <w:r>
              <w:instrText xml:space="preserve"> PAGEREF _Toc100049357 \h </w:instrText>
            </w:r>
            <w:r>
              <w:fldChar w:fldCharType="separate"/>
            </w:r>
            <w:r>
              <w:t>7</w:t>
            </w:r>
            <w:r>
              <w:fldChar w:fldCharType="end"/>
            </w:r>
          </w:hyperlink>
        </w:p>
        <w:p w14:paraId="308C24E0" w14:textId="77777777" w:rsidR="007956DD" w:rsidRDefault="00AB1746">
          <w:pPr>
            <w:pStyle w:val="TOC1"/>
            <w:tabs>
              <w:tab w:val="right" w:leader="dot" w:pos="8296"/>
            </w:tabs>
          </w:pPr>
          <w:hyperlink w:anchor="_Toc100049358" w:history="1">
            <w:r>
              <w:rPr>
                <w:rStyle w:val="a8"/>
                <w:rFonts w:ascii="仿宋" w:eastAsia="仿宋" w:hAnsi="仿宋"/>
              </w:rPr>
              <w:t>第三章</w:t>
            </w:r>
            <w:r>
              <w:rPr>
                <w:rStyle w:val="a8"/>
                <w:rFonts w:ascii="仿宋" w:eastAsia="仿宋" w:hAnsi="仿宋"/>
              </w:rPr>
              <w:t xml:space="preserve"> </w:t>
            </w:r>
            <w:r>
              <w:rPr>
                <w:rStyle w:val="a8"/>
                <w:rFonts w:ascii="仿宋" w:eastAsia="仿宋" w:hAnsi="仿宋"/>
              </w:rPr>
              <w:t>成员</w:t>
            </w:r>
            <w:r>
              <w:tab/>
            </w:r>
            <w:r>
              <w:fldChar w:fldCharType="begin"/>
            </w:r>
            <w:r>
              <w:instrText xml:space="preserve"> PAGEREF _Toc10</w:instrText>
            </w:r>
            <w:r>
              <w:instrText xml:space="preserve">0049358 \h </w:instrText>
            </w:r>
            <w:r>
              <w:fldChar w:fldCharType="separate"/>
            </w:r>
            <w:r>
              <w:t>8</w:t>
            </w:r>
            <w:r>
              <w:fldChar w:fldCharType="end"/>
            </w:r>
          </w:hyperlink>
        </w:p>
        <w:p w14:paraId="0B6F7780" w14:textId="77777777" w:rsidR="007956DD" w:rsidRDefault="00AB1746">
          <w:pPr>
            <w:pStyle w:val="TOC2"/>
            <w:tabs>
              <w:tab w:val="right" w:leader="dot" w:pos="8296"/>
            </w:tabs>
          </w:pPr>
          <w:hyperlink w:anchor="_Toc100049359" w:history="1">
            <w:r>
              <w:rPr>
                <w:rStyle w:val="a8"/>
                <w:rFonts w:ascii="仿宋" w:eastAsia="仿宋" w:hAnsi="仿宋"/>
              </w:rPr>
              <w:t>第十三条</w:t>
            </w:r>
            <w:r>
              <w:rPr>
                <w:rStyle w:val="a8"/>
                <w:rFonts w:ascii="仿宋" w:eastAsia="仿宋" w:hAnsi="仿宋"/>
              </w:rPr>
              <w:t xml:space="preserve"> </w:t>
            </w:r>
            <w:r>
              <w:rPr>
                <w:rStyle w:val="a8"/>
                <w:rFonts w:ascii="仿宋" w:eastAsia="仿宋" w:hAnsi="仿宋"/>
              </w:rPr>
              <w:t>义务</w:t>
            </w:r>
            <w:r>
              <w:tab/>
            </w:r>
            <w:r>
              <w:fldChar w:fldCharType="begin"/>
            </w:r>
            <w:r>
              <w:instrText xml:space="preserve"> PAGEREF _Toc100049359 \h </w:instrText>
            </w:r>
            <w:r>
              <w:fldChar w:fldCharType="separate"/>
            </w:r>
            <w:r>
              <w:t>8</w:t>
            </w:r>
            <w:r>
              <w:fldChar w:fldCharType="end"/>
            </w:r>
          </w:hyperlink>
        </w:p>
        <w:p w14:paraId="4E481FF9" w14:textId="77777777" w:rsidR="007956DD" w:rsidRDefault="00AB1746">
          <w:pPr>
            <w:pStyle w:val="TOC2"/>
            <w:tabs>
              <w:tab w:val="right" w:leader="dot" w:pos="8296"/>
            </w:tabs>
          </w:pPr>
          <w:hyperlink w:anchor="_Toc100049360" w:history="1">
            <w:r>
              <w:rPr>
                <w:rStyle w:val="a8"/>
                <w:rFonts w:ascii="仿宋" w:eastAsia="仿宋" w:hAnsi="仿宋"/>
              </w:rPr>
              <w:t>第十四条</w:t>
            </w:r>
            <w:r>
              <w:rPr>
                <w:rStyle w:val="a8"/>
                <w:rFonts w:ascii="仿宋" w:eastAsia="仿宋" w:hAnsi="仿宋"/>
              </w:rPr>
              <w:t xml:space="preserve"> </w:t>
            </w:r>
            <w:r>
              <w:rPr>
                <w:rStyle w:val="a8"/>
                <w:rFonts w:ascii="仿宋" w:eastAsia="仿宋" w:hAnsi="仿宋"/>
              </w:rPr>
              <w:t>权</w:t>
            </w:r>
            <w:r>
              <w:rPr>
                <w:rStyle w:val="a8"/>
                <w:rFonts w:ascii="仿宋" w:eastAsia="仿宋" w:hAnsi="仿宋"/>
              </w:rPr>
              <w:t>利</w:t>
            </w:r>
            <w:r>
              <w:tab/>
            </w:r>
            <w:r>
              <w:fldChar w:fldCharType="begin"/>
            </w:r>
            <w:r>
              <w:instrText xml:space="preserve"> PAGEREF _Toc100049360 \h </w:instrText>
            </w:r>
            <w:r>
              <w:fldChar w:fldCharType="separate"/>
            </w:r>
            <w:r>
              <w:t>8</w:t>
            </w:r>
            <w:r>
              <w:fldChar w:fldCharType="end"/>
            </w:r>
          </w:hyperlink>
        </w:p>
        <w:p w14:paraId="3FFF6F52" w14:textId="77777777" w:rsidR="007956DD" w:rsidRDefault="00AB1746">
          <w:pPr>
            <w:pStyle w:val="TOC2"/>
            <w:tabs>
              <w:tab w:val="right" w:leader="dot" w:pos="8296"/>
            </w:tabs>
          </w:pPr>
          <w:hyperlink w:anchor="_Toc100049361" w:history="1">
            <w:r>
              <w:rPr>
                <w:rStyle w:val="a8"/>
                <w:rFonts w:ascii="仿宋" w:eastAsia="仿宋" w:hAnsi="仿宋"/>
              </w:rPr>
              <w:t>第十五条</w:t>
            </w:r>
            <w:r>
              <w:rPr>
                <w:rStyle w:val="a8"/>
                <w:rFonts w:ascii="仿宋" w:eastAsia="仿宋" w:hAnsi="仿宋"/>
              </w:rPr>
              <w:t xml:space="preserve"> </w:t>
            </w:r>
            <w:r>
              <w:rPr>
                <w:rStyle w:val="a8"/>
                <w:rFonts w:ascii="仿宋" w:eastAsia="仿宋" w:hAnsi="仿宋"/>
              </w:rPr>
              <w:t>绩效考核</w:t>
            </w:r>
            <w:r>
              <w:tab/>
            </w:r>
            <w:r>
              <w:fldChar w:fldCharType="begin"/>
            </w:r>
            <w:r>
              <w:instrText xml:space="preserve"> PAGEREF _Toc100049361 \h </w:instrText>
            </w:r>
            <w:r>
              <w:fldChar w:fldCharType="separate"/>
            </w:r>
            <w:r>
              <w:t>8</w:t>
            </w:r>
            <w:r>
              <w:fldChar w:fldCharType="end"/>
            </w:r>
          </w:hyperlink>
        </w:p>
        <w:p w14:paraId="455E6ACA" w14:textId="77777777" w:rsidR="007956DD" w:rsidRDefault="00AB1746">
          <w:pPr>
            <w:pStyle w:val="TOC2"/>
            <w:tabs>
              <w:tab w:val="right" w:leader="dot" w:pos="8296"/>
            </w:tabs>
          </w:pPr>
          <w:hyperlink w:anchor="_Toc100049362" w:history="1">
            <w:r>
              <w:rPr>
                <w:rStyle w:val="a8"/>
                <w:rFonts w:ascii="仿宋" w:eastAsia="仿宋" w:hAnsi="仿宋"/>
              </w:rPr>
              <w:t>第十六条</w:t>
            </w:r>
            <w:r>
              <w:rPr>
                <w:rStyle w:val="a8"/>
                <w:rFonts w:ascii="仿宋" w:eastAsia="仿宋" w:hAnsi="仿宋"/>
              </w:rPr>
              <w:t xml:space="preserve"> </w:t>
            </w:r>
            <w:r>
              <w:rPr>
                <w:rStyle w:val="a8"/>
                <w:rFonts w:ascii="仿宋" w:eastAsia="仿宋" w:hAnsi="仿宋"/>
              </w:rPr>
              <w:t>工时</w:t>
            </w:r>
            <w:r>
              <w:tab/>
            </w:r>
            <w:r>
              <w:fldChar w:fldCharType="begin"/>
            </w:r>
            <w:r>
              <w:instrText xml:space="preserve"> PAGEREF _Toc100049362 \h </w:instrText>
            </w:r>
            <w:r>
              <w:fldChar w:fldCharType="separate"/>
            </w:r>
            <w:r>
              <w:t>9</w:t>
            </w:r>
            <w:r>
              <w:fldChar w:fldCharType="end"/>
            </w:r>
          </w:hyperlink>
        </w:p>
        <w:p w14:paraId="5233A498" w14:textId="77777777" w:rsidR="007956DD" w:rsidRDefault="00AB1746">
          <w:pPr>
            <w:pStyle w:val="TOC1"/>
            <w:tabs>
              <w:tab w:val="right" w:leader="dot" w:pos="8296"/>
            </w:tabs>
          </w:pPr>
          <w:hyperlink w:anchor="_Toc100049363" w:history="1">
            <w:r>
              <w:rPr>
                <w:rStyle w:val="a8"/>
                <w:rFonts w:ascii="仿宋" w:eastAsia="仿宋" w:hAnsi="仿宋"/>
              </w:rPr>
              <w:t>第四章</w:t>
            </w:r>
            <w:r>
              <w:rPr>
                <w:rStyle w:val="a8"/>
                <w:rFonts w:ascii="仿宋" w:eastAsia="仿宋" w:hAnsi="仿宋"/>
              </w:rPr>
              <w:t xml:space="preserve"> </w:t>
            </w:r>
            <w:r>
              <w:rPr>
                <w:rStyle w:val="a8"/>
                <w:rFonts w:ascii="仿宋" w:eastAsia="仿宋" w:hAnsi="仿宋"/>
              </w:rPr>
              <w:t>会议制度</w:t>
            </w:r>
            <w:r>
              <w:tab/>
            </w:r>
            <w:r>
              <w:fldChar w:fldCharType="begin"/>
            </w:r>
            <w:r>
              <w:instrText xml:space="preserve"> PAGEREF _Toc100049363 \h </w:instrText>
            </w:r>
            <w:r>
              <w:fldChar w:fldCharType="separate"/>
            </w:r>
            <w:r>
              <w:t>10</w:t>
            </w:r>
            <w:r>
              <w:fldChar w:fldCharType="end"/>
            </w:r>
          </w:hyperlink>
        </w:p>
        <w:p w14:paraId="223E3390" w14:textId="77777777" w:rsidR="007956DD" w:rsidRDefault="00AB1746">
          <w:pPr>
            <w:pStyle w:val="TOC2"/>
            <w:tabs>
              <w:tab w:val="right" w:leader="dot" w:pos="8296"/>
            </w:tabs>
          </w:pPr>
          <w:hyperlink w:anchor="_Toc100049364" w:history="1">
            <w:r>
              <w:rPr>
                <w:rStyle w:val="a8"/>
                <w:rFonts w:ascii="仿宋" w:eastAsia="仿宋" w:hAnsi="仿宋"/>
              </w:rPr>
              <w:t>第十七条</w:t>
            </w:r>
            <w:r>
              <w:rPr>
                <w:rStyle w:val="a8"/>
                <w:rFonts w:ascii="仿宋" w:eastAsia="仿宋" w:hAnsi="仿宋"/>
              </w:rPr>
              <w:t xml:space="preserve"> </w:t>
            </w:r>
            <w:r>
              <w:rPr>
                <w:rStyle w:val="a8"/>
                <w:rFonts w:ascii="仿宋" w:eastAsia="仿宋" w:hAnsi="仿宋"/>
              </w:rPr>
              <w:t>全体成员大会</w:t>
            </w:r>
            <w:r>
              <w:tab/>
            </w:r>
            <w:r>
              <w:fldChar w:fldCharType="begin"/>
            </w:r>
            <w:r>
              <w:instrText xml:space="preserve"> PAGEREF _Toc100049364 \h </w:instrText>
            </w:r>
            <w:r>
              <w:fldChar w:fldCharType="separate"/>
            </w:r>
            <w:r>
              <w:t>10</w:t>
            </w:r>
            <w:r>
              <w:fldChar w:fldCharType="end"/>
            </w:r>
          </w:hyperlink>
        </w:p>
        <w:p w14:paraId="474CD4B5" w14:textId="77777777" w:rsidR="007956DD" w:rsidRDefault="00AB1746">
          <w:pPr>
            <w:pStyle w:val="TOC2"/>
            <w:tabs>
              <w:tab w:val="right" w:leader="dot" w:pos="8296"/>
            </w:tabs>
          </w:pPr>
          <w:hyperlink w:anchor="_Toc100049365" w:history="1">
            <w:r>
              <w:rPr>
                <w:rStyle w:val="a8"/>
                <w:rFonts w:ascii="仿宋" w:eastAsia="仿宋" w:hAnsi="仿宋"/>
              </w:rPr>
              <w:t>第十八条</w:t>
            </w:r>
            <w:r>
              <w:rPr>
                <w:rStyle w:val="a8"/>
                <w:rFonts w:ascii="仿宋" w:eastAsia="仿宋" w:hAnsi="仿宋"/>
              </w:rPr>
              <w:t xml:space="preserve"> </w:t>
            </w:r>
            <w:r>
              <w:rPr>
                <w:rStyle w:val="a8"/>
                <w:rFonts w:ascii="仿宋" w:eastAsia="仿宋" w:hAnsi="仿宋"/>
              </w:rPr>
              <w:t>全体管理层会议</w:t>
            </w:r>
            <w:r>
              <w:tab/>
            </w:r>
            <w:r>
              <w:fldChar w:fldCharType="begin"/>
            </w:r>
            <w:r>
              <w:instrText xml:space="preserve"> PAGEREF _Toc100049365 \h </w:instrText>
            </w:r>
            <w:r>
              <w:fldChar w:fldCharType="separate"/>
            </w:r>
            <w:r>
              <w:t>10</w:t>
            </w:r>
            <w:r>
              <w:fldChar w:fldCharType="end"/>
            </w:r>
          </w:hyperlink>
        </w:p>
        <w:p w14:paraId="698902D6" w14:textId="77777777" w:rsidR="007956DD" w:rsidRDefault="00AB1746">
          <w:pPr>
            <w:pStyle w:val="TOC2"/>
            <w:tabs>
              <w:tab w:val="right" w:leader="dot" w:pos="8296"/>
            </w:tabs>
          </w:pPr>
          <w:hyperlink w:anchor="_Toc100049366" w:history="1">
            <w:r>
              <w:rPr>
                <w:rStyle w:val="a8"/>
                <w:rFonts w:ascii="仿宋" w:eastAsia="仿宋" w:hAnsi="仿宋"/>
              </w:rPr>
              <w:t>第十九条</w:t>
            </w:r>
            <w:r>
              <w:rPr>
                <w:rStyle w:val="a8"/>
                <w:rFonts w:ascii="仿宋" w:eastAsia="仿宋" w:hAnsi="仿宋"/>
              </w:rPr>
              <w:t xml:space="preserve"> </w:t>
            </w:r>
            <w:r>
              <w:rPr>
                <w:rStyle w:val="a8"/>
                <w:rFonts w:ascii="仿宋" w:eastAsia="仿宋" w:hAnsi="仿宋"/>
              </w:rPr>
              <w:t>各部门例会</w:t>
            </w:r>
            <w:r>
              <w:tab/>
            </w:r>
            <w:r>
              <w:fldChar w:fldCharType="begin"/>
            </w:r>
            <w:r>
              <w:instrText xml:space="preserve"> PAGEREF _Toc100049366 \h </w:instrText>
            </w:r>
            <w:r>
              <w:fldChar w:fldCharType="separate"/>
            </w:r>
            <w:r>
              <w:t>11</w:t>
            </w:r>
            <w:r>
              <w:fldChar w:fldCharType="end"/>
            </w:r>
          </w:hyperlink>
        </w:p>
        <w:p w14:paraId="483EB8D6" w14:textId="77777777" w:rsidR="007956DD" w:rsidRDefault="00AB1746">
          <w:pPr>
            <w:pStyle w:val="TOC1"/>
            <w:tabs>
              <w:tab w:val="right" w:leader="dot" w:pos="8296"/>
            </w:tabs>
          </w:pPr>
          <w:hyperlink w:anchor="_Toc100049367" w:history="1">
            <w:r>
              <w:rPr>
                <w:rStyle w:val="a8"/>
                <w:rFonts w:ascii="仿宋" w:eastAsia="仿宋" w:hAnsi="仿宋"/>
              </w:rPr>
              <w:t>第五章</w:t>
            </w:r>
            <w:r>
              <w:rPr>
                <w:rStyle w:val="a8"/>
                <w:rFonts w:ascii="仿宋" w:eastAsia="仿宋" w:hAnsi="仿宋"/>
              </w:rPr>
              <w:t xml:space="preserve"> </w:t>
            </w:r>
            <w:r>
              <w:rPr>
                <w:rStyle w:val="a8"/>
                <w:rFonts w:ascii="仿宋" w:eastAsia="仿宋" w:hAnsi="仿宋"/>
              </w:rPr>
              <w:t>经费</w:t>
            </w:r>
            <w:r>
              <w:tab/>
            </w:r>
            <w:r>
              <w:fldChar w:fldCharType="begin"/>
            </w:r>
            <w:r>
              <w:instrText xml:space="preserve"> PAGEREF _T</w:instrText>
            </w:r>
            <w:r>
              <w:instrText xml:space="preserve">oc100049367 \h </w:instrText>
            </w:r>
            <w:r>
              <w:fldChar w:fldCharType="separate"/>
            </w:r>
            <w:r>
              <w:t>11</w:t>
            </w:r>
            <w:r>
              <w:fldChar w:fldCharType="end"/>
            </w:r>
          </w:hyperlink>
        </w:p>
        <w:p w14:paraId="2945D591" w14:textId="77777777" w:rsidR="007956DD" w:rsidRDefault="00AB1746">
          <w:pPr>
            <w:pStyle w:val="TOC2"/>
            <w:tabs>
              <w:tab w:val="right" w:leader="dot" w:pos="8296"/>
            </w:tabs>
          </w:pPr>
          <w:hyperlink w:anchor="_Toc100049368" w:history="1">
            <w:r>
              <w:rPr>
                <w:rStyle w:val="a8"/>
                <w:rFonts w:ascii="仿宋" w:eastAsia="仿宋" w:hAnsi="仿宋"/>
              </w:rPr>
              <w:t>第二十条</w:t>
            </w:r>
            <w:r>
              <w:rPr>
                <w:rStyle w:val="a8"/>
                <w:rFonts w:ascii="仿宋" w:eastAsia="仿宋" w:hAnsi="仿宋"/>
              </w:rPr>
              <w:t xml:space="preserve"> </w:t>
            </w:r>
            <w:r>
              <w:rPr>
                <w:rStyle w:val="a8"/>
                <w:rFonts w:ascii="仿宋" w:eastAsia="仿宋" w:hAnsi="仿宋"/>
              </w:rPr>
              <w:t>经费来源</w:t>
            </w:r>
            <w:r>
              <w:tab/>
            </w:r>
            <w:r>
              <w:fldChar w:fldCharType="begin"/>
            </w:r>
            <w:r>
              <w:instrText xml:space="preserve"> PAGEREF _Toc100049368 \h </w:instrText>
            </w:r>
            <w:r>
              <w:fldChar w:fldCharType="separate"/>
            </w:r>
            <w:r>
              <w:t>11</w:t>
            </w:r>
            <w:r>
              <w:fldChar w:fldCharType="end"/>
            </w:r>
          </w:hyperlink>
        </w:p>
        <w:p w14:paraId="771EDDC2" w14:textId="77777777" w:rsidR="007956DD" w:rsidRDefault="00AB1746">
          <w:pPr>
            <w:pStyle w:val="TOC2"/>
            <w:tabs>
              <w:tab w:val="right" w:leader="dot" w:pos="8296"/>
            </w:tabs>
          </w:pPr>
          <w:hyperlink w:anchor="_Toc100049369" w:history="1">
            <w:r>
              <w:rPr>
                <w:rStyle w:val="a8"/>
                <w:rFonts w:ascii="仿宋" w:eastAsia="仿宋" w:hAnsi="仿宋"/>
              </w:rPr>
              <w:t>第二十一条</w:t>
            </w:r>
            <w:r>
              <w:rPr>
                <w:rStyle w:val="a8"/>
                <w:rFonts w:ascii="仿宋" w:eastAsia="仿宋" w:hAnsi="仿宋"/>
              </w:rPr>
              <w:t xml:space="preserve"> </w:t>
            </w:r>
            <w:r>
              <w:rPr>
                <w:rStyle w:val="a8"/>
                <w:rFonts w:ascii="仿宋" w:eastAsia="仿宋" w:hAnsi="仿宋"/>
              </w:rPr>
              <w:t>经费使用原则</w:t>
            </w:r>
            <w:r>
              <w:tab/>
            </w:r>
            <w:r>
              <w:fldChar w:fldCharType="begin"/>
            </w:r>
            <w:r>
              <w:instrText xml:space="preserve"> PAGEREF _Toc100049369 \h </w:instrText>
            </w:r>
            <w:r>
              <w:fldChar w:fldCharType="separate"/>
            </w:r>
            <w:r>
              <w:t>11</w:t>
            </w:r>
            <w:r>
              <w:fldChar w:fldCharType="end"/>
            </w:r>
          </w:hyperlink>
        </w:p>
        <w:p w14:paraId="762E639E" w14:textId="77777777" w:rsidR="007956DD" w:rsidRDefault="00AB1746">
          <w:pPr>
            <w:pStyle w:val="TOC1"/>
            <w:tabs>
              <w:tab w:val="right" w:leader="dot" w:pos="8296"/>
            </w:tabs>
          </w:pPr>
          <w:hyperlink w:anchor="_Toc100049370" w:history="1">
            <w:r>
              <w:rPr>
                <w:rStyle w:val="a8"/>
                <w:rFonts w:ascii="仿宋" w:eastAsia="仿宋" w:hAnsi="仿宋"/>
              </w:rPr>
              <w:t>第六章</w:t>
            </w:r>
            <w:r>
              <w:rPr>
                <w:rStyle w:val="a8"/>
                <w:rFonts w:ascii="仿宋" w:eastAsia="仿宋" w:hAnsi="仿宋"/>
              </w:rPr>
              <w:t xml:space="preserve"> </w:t>
            </w:r>
            <w:r>
              <w:rPr>
                <w:rStyle w:val="a8"/>
                <w:rFonts w:ascii="仿宋" w:eastAsia="仿宋" w:hAnsi="仿宋"/>
              </w:rPr>
              <w:t>附则</w:t>
            </w:r>
            <w:r>
              <w:tab/>
            </w:r>
            <w:r>
              <w:fldChar w:fldCharType="begin"/>
            </w:r>
            <w:r>
              <w:instrText xml:space="preserve"> PAGEREF _Toc100049370 \h </w:instrText>
            </w:r>
            <w:r>
              <w:fldChar w:fldCharType="separate"/>
            </w:r>
            <w:r>
              <w:t>11</w:t>
            </w:r>
            <w:r>
              <w:fldChar w:fldCharType="end"/>
            </w:r>
          </w:hyperlink>
        </w:p>
        <w:p w14:paraId="6CB0A63F" w14:textId="77777777" w:rsidR="007956DD" w:rsidRDefault="00AB1746">
          <w:pPr>
            <w:pStyle w:val="TOC2"/>
            <w:tabs>
              <w:tab w:val="right" w:leader="dot" w:pos="8296"/>
            </w:tabs>
          </w:pPr>
          <w:hyperlink w:anchor="_Toc100049371" w:history="1">
            <w:r>
              <w:rPr>
                <w:rStyle w:val="a8"/>
                <w:rFonts w:ascii="仿宋" w:eastAsia="仿宋" w:hAnsi="仿宋"/>
              </w:rPr>
              <w:t>第二十二条</w:t>
            </w:r>
            <w:r>
              <w:rPr>
                <w:rStyle w:val="a8"/>
                <w:rFonts w:ascii="仿宋" w:eastAsia="仿宋" w:hAnsi="仿宋"/>
              </w:rPr>
              <w:t xml:space="preserve"> </w:t>
            </w:r>
            <w:r>
              <w:rPr>
                <w:rStyle w:val="a8"/>
                <w:rFonts w:ascii="仿宋" w:eastAsia="仿宋" w:hAnsi="仿宋"/>
              </w:rPr>
              <w:t>章程修改</w:t>
            </w:r>
            <w:r>
              <w:tab/>
            </w:r>
            <w:r>
              <w:fldChar w:fldCharType="begin"/>
            </w:r>
            <w:r>
              <w:instrText xml:space="preserve"> PAGEREF _Toc100049371 \h </w:instrText>
            </w:r>
            <w:r>
              <w:fldChar w:fldCharType="separate"/>
            </w:r>
            <w:r>
              <w:t>11</w:t>
            </w:r>
            <w:r>
              <w:fldChar w:fldCharType="end"/>
            </w:r>
          </w:hyperlink>
        </w:p>
        <w:p w14:paraId="4FE6B6D9" w14:textId="77777777" w:rsidR="007956DD" w:rsidRDefault="00AB1746">
          <w:pPr>
            <w:pStyle w:val="TOC2"/>
            <w:tabs>
              <w:tab w:val="right" w:leader="dot" w:pos="8296"/>
            </w:tabs>
          </w:pPr>
          <w:hyperlink w:anchor="_Toc100049372" w:history="1">
            <w:r>
              <w:rPr>
                <w:rStyle w:val="a8"/>
                <w:rFonts w:ascii="仿宋" w:eastAsia="仿宋" w:hAnsi="仿宋"/>
              </w:rPr>
              <w:t>第二十三条</w:t>
            </w:r>
            <w:r>
              <w:rPr>
                <w:rStyle w:val="a8"/>
                <w:rFonts w:ascii="仿宋" w:eastAsia="仿宋" w:hAnsi="仿宋"/>
              </w:rPr>
              <w:t xml:space="preserve"> </w:t>
            </w:r>
            <w:r>
              <w:rPr>
                <w:rStyle w:val="a8"/>
                <w:rFonts w:ascii="仿宋" w:eastAsia="仿宋" w:hAnsi="仿宋"/>
              </w:rPr>
              <w:t>声明</w:t>
            </w:r>
            <w:r>
              <w:tab/>
            </w:r>
            <w:r>
              <w:fldChar w:fldCharType="begin"/>
            </w:r>
            <w:r>
              <w:instrText xml:space="preserve"> PAGEREF _Toc100049372 \h </w:instrText>
            </w:r>
            <w:r>
              <w:fldChar w:fldCharType="separate"/>
            </w:r>
            <w:r>
              <w:t>12</w:t>
            </w:r>
            <w:r>
              <w:fldChar w:fldCharType="end"/>
            </w:r>
          </w:hyperlink>
        </w:p>
        <w:p w14:paraId="61017554" w14:textId="77777777" w:rsidR="007956DD" w:rsidRDefault="00AB1746">
          <w:pPr>
            <w:rPr>
              <w:rFonts w:ascii="仿宋" w:eastAsia="仿宋" w:hAnsi="仿宋"/>
            </w:rPr>
          </w:pPr>
          <w:r>
            <w:rPr>
              <w:rFonts w:ascii="仿宋" w:eastAsia="仿宋" w:hAnsi="仿宋"/>
              <w:b/>
              <w:bCs/>
              <w:lang w:val="zh-CN"/>
            </w:rPr>
            <w:fldChar w:fldCharType="end"/>
          </w:r>
        </w:p>
      </w:sdtContent>
    </w:sdt>
    <w:p w14:paraId="0FFEF0D5" w14:textId="77777777" w:rsidR="007956DD" w:rsidRDefault="007956DD">
      <w:pPr>
        <w:spacing w:line="360" w:lineRule="auto"/>
        <w:jc w:val="left"/>
        <w:rPr>
          <w:rFonts w:ascii="仿宋" w:eastAsia="仿宋" w:hAnsi="仿宋"/>
          <w:b/>
          <w:bCs/>
        </w:rPr>
      </w:pPr>
    </w:p>
    <w:p w14:paraId="4269E2A3" w14:textId="77777777" w:rsidR="007956DD" w:rsidRDefault="007956DD">
      <w:pPr>
        <w:spacing w:line="360" w:lineRule="auto"/>
        <w:jc w:val="left"/>
        <w:rPr>
          <w:rFonts w:ascii="仿宋" w:eastAsia="仿宋" w:hAnsi="仿宋"/>
          <w:b/>
          <w:bCs/>
        </w:rPr>
      </w:pPr>
    </w:p>
    <w:p w14:paraId="73285716" w14:textId="77777777" w:rsidR="007956DD" w:rsidRDefault="007956DD">
      <w:pPr>
        <w:spacing w:line="360" w:lineRule="auto"/>
        <w:jc w:val="left"/>
        <w:rPr>
          <w:rFonts w:ascii="仿宋" w:eastAsia="仿宋" w:hAnsi="仿宋"/>
          <w:b/>
          <w:bCs/>
        </w:rPr>
      </w:pPr>
    </w:p>
    <w:p w14:paraId="6DA1D8F5" w14:textId="77777777" w:rsidR="007956DD" w:rsidRDefault="007956DD">
      <w:pPr>
        <w:spacing w:line="360" w:lineRule="auto"/>
        <w:jc w:val="left"/>
        <w:rPr>
          <w:rFonts w:ascii="仿宋" w:eastAsia="仿宋" w:hAnsi="仿宋"/>
          <w:b/>
          <w:bCs/>
        </w:rPr>
      </w:pPr>
    </w:p>
    <w:p w14:paraId="750D137B" w14:textId="77777777" w:rsidR="007956DD" w:rsidRDefault="007956DD">
      <w:pPr>
        <w:spacing w:line="360" w:lineRule="auto"/>
        <w:jc w:val="left"/>
        <w:rPr>
          <w:rFonts w:ascii="仿宋" w:eastAsia="仿宋" w:hAnsi="仿宋"/>
          <w:b/>
          <w:bCs/>
        </w:rPr>
      </w:pPr>
    </w:p>
    <w:p w14:paraId="11B145DB" w14:textId="77777777" w:rsidR="007956DD" w:rsidRDefault="007956DD">
      <w:pPr>
        <w:spacing w:line="360" w:lineRule="auto"/>
        <w:jc w:val="left"/>
        <w:rPr>
          <w:rFonts w:ascii="仿宋" w:eastAsia="仿宋" w:hAnsi="仿宋"/>
          <w:b/>
          <w:bCs/>
        </w:rPr>
      </w:pPr>
    </w:p>
    <w:p w14:paraId="58D192E3" w14:textId="77777777" w:rsidR="007956DD" w:rsidRDefault="007956DD">
      <w:pPr>
        <w:spacing w:line="360" w:lineRule="auto"/>
        <w:jc w:val="left"/>
        <w:rPr>
          <w:rFonts w:ascii="仿宋" w:eastAsia="仿宋" w:hAnsi="仿宋"/>
          <w:b/>
          <w:bCs/>
        </w:rPr>
      </w:pPr>
    </w:p>
    <w:p w14:paraId="7AFCEE5F" w14:textId="77777777" w:rsidR="007956DD" w:rsidRDefault="007956DD">
      <w:pPr>
        <w:spacing w:line="360" w:lineRule="auto"/>
        <w:jc w:val="left"/>
        <w:rPr>
          <w:rFonts w:ascii="仿宋" w:eastAsia="仿宋" w:hAnsi="仿宋"/>
          <w:b/>
          <w:bCs/>
        </w:rPr>
      </w:pPr>
    </w:p>
    <w:p w14:paraId="54519F88" w14:textId="77777777" w:rsidR="007956DD" w:rsidRDefault="00AB1746">
      <w:pPr>
        <w:pStyle w:val="1"/>
        <w:spacing w:line="276" w:lineRule="auto"/>
        <w:jc w:val="center"/>
        <w:rPr>
          <w:rFonts w:ascii="仿宋" w:eastAsia="仿宋" w:hAnsi="仿宋"/>
          <w:b w:val="0"/>
          <w:bCs w:val="0"/>
          <w:sz w:val="28"/>
          <w:szCs w:val="28"/>
        </w:rPr>
      </w:pPr>
      <w:bookmarkStart w:id="0" w:name="_Toc100049344"/>
      <w:r>
        <w:rPr>
          <w:rFonts w:ascii="仿宋" w:eastAsia="仿宋" w:hAnsi="仿宋" w:hint="eastAsia"/>
          <w:sz w:val="28"/>
          <w:szCs w:val="28"/>
        </w:rPr>
        <w:lastRenderedPageBreak/>
        <w:t>第一章</w:t>
      </w:r>
      <w:r>
        <w:rPr>
          <w:rFonts w:ascii="仿宋" w:eastAsia="仿宋" w:hAnsi="仿宋" w:hint="eastAsia"/>
          <w:sz w:val="28"/>
          <w:szCs w:val="28"/>
        </w:rPr>
        <w:t xml:space="preserve"> </w:t>
      </w:r>
      <w:r>
        <w:rPr>
          <w:rFonts w:ascii="仿宋" w:eastAsia="仿宋" w:hAnsi="仿宋" w:hint="eastAsia"/>
          <w:sz w:val="28"/>
          <w:szCs w:val="28"/>
        </w:rPr>
        <w:t>总则</w:t>
      </w:r>
      <w:bookmarkEnd w:id="0"/>
    </w:p>
    <w:p w14:paraId="5A620955" w14:textId="77777777" w:rsidR="007956DD" w:rsidRDefault="00AB1746">
      <w:pPr>
        <w:pStyle w:val="2"/>
        <w:spacing w:line="276" w:lineRule="auto"/>
        <w:rPr>
          <w:rFonts w:ascii="仿宋" w:eastAsia="仿宋" w:hAnsi="仿宋"/>
          <w:b w:val="0"/>
          <w:bCs w:val="0"/>
          <w:sz w:val="24"/>
          <w:szCs w:val="24"/>
        </w:rPr>
      </w:pPr>
      <w:bookmarkStart w:id="1" w:name="_Toc100049345"/>
      <w:r>
        <w:rPr>
          <w:rFonts w:ascii="仿宋" w:eastAsia="仿宋" w:hAnsi="仿宋" w:hint="eastAsia"/>
          <w:sz w:val="24"/>
          <w:szCs w:val="24"/>
        </w:rPr>
        <w:t>第一条</w:t>
      </w:r>
      <w:r>
        <w:rPr>
          <w:rFonts w:ascii="仿宋" w:eastAsia="仿宋" w:hAnsi="仿宋" w:hint="eastAsia"/>
          <w:sz w:val="24"/>
          <w:szCs w:val="24"/>
        </w:rPr>
        <w:t xml:space="preserve"> </w:t>
      </w:r>
      <w:r>
        <w:rPr>
          <w:rFonts w:ascii="仿宋" w:eastAsia="仿宋" w:hAnsi="仿宋" w:hint="eastAsia"/>
          <w:sz w:val="24"/>
          <w:szCs w:val="24"/>
        </w:rPr>
        <w:t>名称</w:t>
      </w:r>
      <w:bookmarkEnd w:id="1"/>
    </w:p>
    <w:p w14:paraId="7E0CF56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温州</w:t>
      </w:r>
      <w:proofErr w:type="gramStart"/>
      <w:r>
        <w:rPr>
          <w:rFonts w:ascii="仿宋" w:eastAsia="仿宋" w:hAnsi="仿宋" w:hint="eastAsia"/>
          <w:sz w:val="24"/>
          <w:szCs w:val="24"/>
        </w:rPr>
        <w:t>肯恩大</w:t>
      </w:r>
      <w:proofErr w:type="gramEnd"/>
      <w:r>
        <w:rPr>
          <w:rFonts w:ascii="仿宋" w:eastAsia="仿宋" w:hAnsi="仿宋" w:hint="eastAsia"/>
          <w:sz w:val="24"/>
          <w:szCs w:val="24"/>
        </w:rPr>
        <w:t>学校园文化推广使者</w:t>
      </w:r>
      <w:r>
        <w:rPr>
          <w:rFonts w:ascii="仿宋" w:eastAsia="仿宋" w:hAnsi="仿宋" w:hint="eastAsia"/>
          <w:color w:val="FF0000"/>
          <w:sz w:val="24"/>
          <w:szCs w:val="24"/>
        </w:rPr>
        <w:t>（英文名待定）</w:t>
      </w:r>
      <w:r>
        <w:rPr>
          <w:rFonts w:ascii="仿宋" w:eastAsia="仿宋" w:hAnsi="仿宋" w:hint="eastAsia"/>
          <w:sz w:val="24"/>
          <w:szCs w:val="24"/>
        </w:rPr>
        <w:t>，简称</w:t>
      </w:r>
      <w:r>
        <w:rPr>
          <w:rFonts w:ascii="仿宋" w:eastAsia="仿宋" w:hAnsi="仿宋" w:hint="eastAsia"/>
          <w:color w:val="FF0000"/>
          <w:sz w:val="24"/>
          <w:szCs w:val="24"/>
        </w:rPr>
        <w:t>（简称待定）（英文缩写待定）</w:t>
      </w:r>
      <w:r>
        <w:rPr>
          <w:rFonts w:ascii="仿宋" w:eastAsia="仿宋" w:hAnsi="仿宋" w:hint="eastAsia"/>
          <w:sz w:val="24"/>
          <w:szCs w:val="24"/>
        </w:rPr>
        <w:t>。</w:t>
      </w:r>
    </w:p>
    <w:p w14:paraId="522FE728" w14:textId="77777777" w:rsidR="007956DD" w:rsidRDefault="00AB1746">
      <w:pPr>
        <w:pStyle w:val="2"/>
        <w:spacing w:line="276" w:lineRule="auto"/>
        <w:rPr>
          <w:rFonts w:ascii="仿宋" w:eastAsia="仿宋" w:hAnsi="仿宋"/>
          <w:b w:val="0"/>
          <w:bCs w:val="0"/>
          <w:sz w:val="24"/>
          <w:szCs w:val="24"/>
        </w:rPr>
      </w:pPr>
      <w:bookmarkStart w:id="2" w:name="_Toc100049346"/>
      <w:r>
        <w:rPr>
          <w:rFonts w:ascii="仿宋" w:eastAsia="仿宋" w:hAnsi="仿宋" w:hint="eastAsia"/>
          <w:sz w:val="24"/>
          <w:szCs w:val="24"/>
        </w:rPr>
        <w:t>第二条</w:t>
      </w:r>
      <w:r>
        <w:rPr>
          <w:rFonts w:ascii="仿宋" w:eastAsia="仿宋" w:hAnsi="仿宋" w:hint="eastAsia"/>
          <w:sz w:val="24"/>
          <w:szCs w:val="24"/>
        </w:rPr>
        <w:t xml:space="preserve"> </w:t>
      </w:r>
      <w:r>
        <w:rPr>
          <w:rFonts w:ascii="仿宋" w:eastAsia="仿宋" w:hAnsi="仿宋" w:hint="eastAsia"/>
          <w:sz w:val="24"/>
          <w:szCs w:val="24"/>
        </w:rPr>
        <w:t>标志</w:t>
      </w:r>
      <w:bookmarkEnd w:id="2"/>
    </w:p>
    <w:p w14:paraId="12C3C8EB" w14:textId="77777777" w:rsidR="007956DD" w:rsidRDefault="00AB1746">
      <w:pPr>
        <w:spacing w:line="276" w:lineRule="auto"/>
        <w:jc w:val="left"/>
        <w:rPr>
          <w:rFonts w:ascii="仿宋" w:eastAsia="仿宋" w:hAnsi="仿宋"/>
          <w:color w:val="FF0000"/>
          <w:sz w:val="24"/>
          <w:szCs w:val="24"/>
        </w:rPr>
      </w:pPr>
      <w:r>
        <w:rPr>
          <w:rFonts w:ascii="仿宋" w:eastAsia="仿宋" w:hAnsi="仿宋" w:hint="eastAsia"/>
          <w:color w:val="FF0000"/>
          <w:sz w:val="24"/>
          <w:szCs w:val="24"/>
        </w:rPr>
        <w:t>（图案待设计）</w:t>
      </w:r>
    </w:p>
    <w:p w14:paraId="7BFF9B9C" w14:textId="77777777" w:rsidR="007956DD" w:rsidRDefault="00AB1746">
      <w:pPr>
        <w:pStyle w:val="2"/>
        <w:spacing w:line="276" w:lineRule="auto"/>
        <w:rPr>
          <w:rFonts w:ascii="仿宋" w:eastAsia="仿宋" w:hAnsi="仿宋"/>
          <w:b w:val="0"/>
          <w:bCs w:val="0"/>
          <w:sz w:val="24"/>
          <w:szCs w:val="24"/>
        </w:rPr>
      </w:pPr>
      <w:bookmarkStart w:id="3" w:name="_Toc100049347"/>
      <w:r>
        <w:rPr>
          <w:rFonts w:ascii="仿宋" w:eastAsia="仿宋" w:hAnsi="仿宋" w:hint="eastAsia"/>
          <w:sz w:val="24"/>
          <w:szCs w:val="24"/>
        </w:rPr>
        <w:t>第三条</w:t>
      </w:r>
      <w:r>
        <w:rPr>
          <w:rFonts w:ascii="仿宋" w:eastAsia="仿宋" w:hAnsi="仿宋" w:hint="eastAsia"/>
          <w:sz w:val="24"/>
          <w:szCs w:val="24"/>
        </w:rPr>
        <w:t xml:space="preserve"> </w:t>
      </w:r>
      <w:r>
        <w:rPr>
          <w:rFonts w:ascii="仿宋" w:eastAsia="仿宋" w:hAnsi="仿宋" w:hint="eastAsia"/>
          <w:sz w:val="24"/>
          <w:szCs w:val="24"/>
        </w:rPr>
        <w:t>性质</w:t>
      </w:r>
      <w:bookmarkEnd w:id="3"/>
    </w:p>
    <w:p w14:paraId="1801B160" w14:textId="6B06CEEC"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由</w:t>
      </w:r>
      <w:proofErr w:type="gramStart"/>
      <w:r>
        <w:rPr>
          <w:rFonts w:ascii="仿宋" w:eastAsia="仿宋" w:hAnsi="仿宋" w:hint="eastAsia"/>
          <w:sz w:val="24"/>
          <w:szCs w:val="24"/>
        </w:rPr>
        <w:t>温州肯恩大学</w:t>
      </w:r>
      <w:proofErr w:type="gramEnd"/>
      <w:r>
        <w:rPr>
          <w:rFonts w:ascii="仿宋" w:eastAsia="仿宋" w:hAnsi="仿宋" w:hint="eastAsia"/>
          <w:sz w:val="24"/>
          <w:szCs w:val="24"/>
        </w:rPr>
        <w:t>在校学生自愿结成，为推动温肯校园文化的广泛传播贡献力量。</w:t>
      </w:r>
    </w:p>
    <w:p w14:paraId="13FE738A" w14:textId="77777777" w:rsidR="007956DD" w:rsidRDefault="00AB1746">
      <w:pPr>
        <w:pStyle w:val="2"/>
        <w:spacing w:line="276" w:lineRule="auto"/>
        <w:rPr>
          <w:rFonts w:ascii="仿宋" w:eastAsia="仿宋" w:hAnsi="仿宋"/>
          <w:b w:val="0"/>
          <w:bCs w:val="0"/>
          <w:sz w:val="24"/>
          <w:szCs w:val="24"/>
        </w:rPr>
      </w:pPr>
      <w:bookmarkStart w:id="4" w:name="_Toc100049348"/>
      <w:r>
        <w:rPr>
          <w:rFonts w:ascii="仿宋" w:eastAsia="仿宋" w:hAnsi="仿宋" w:hint="eastAsia"/>
          <w:sz w:val="24"/>
          <w:szCs w:val="24"/>
        </w:rPr>
        <w:t>第四条</w:t>
      </w:r>
      <w:r>
        <w:rPr>
          <w:rFonts w:ascii="仿宋" w:eastAsia="仿宋" w:hAnsi="仿宋" w:hint="eastAsia"/>
          <w:sz w:val="24"/>
          <w:szCs w:val="24"/>
        </w:rPr>
        <w:t xml:space="preserve"> </w:t>
      </w:r>
      <w:r>
        <w:rPr>
          <w:rFonts w:ascii="仿宋" w:eastAsia="仿宋" w:hAnsi="仿宋" w:hint="eastAsia"/>
          <w:sz w:val="24"/>
          <w:szCs w:val="24"/>
        </w:rPr>
        <w:t>宗旨</w:t>
      </w:r>
      <w:bookmarkEnd w:id="4"/>
    </w:p>
    <w:p w14:paraId="23A3296F" w14:textId="7F3D25B2"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以“</w:t>
      </w:r>
      <w:r>
        <w:rPr>
          <w:rFonts w:ascii="仿宋" w:eastAsia="仿宋" w:hAnsi="仿宋" w:hint="eastAsia"/>
          <w:color w:val="FF0000"/>
          <w:sz w:val="24"/>
          <w:szCs w:val="24"/>
        </w:rPr>
        <w:t>（口号待定）</w:t>
      </w:r>
      <w:r>
        <w:rPr>
          <w:rFonts w:ascii="仿宋" w:eastAsia="仿宋" w:hAnsi="仿宋" w:hint="eastAsia"/>
          <w:sz w:val="24"/>
          <w:szCs w:val="24"/>
        </w:rPr>
        <w:t>”为宗旨，在遵守国家法律法规及学校各项规章制度下，协助学校的校园文化推广，努力讲好温肯故事，为推动温肯发展贡献青春力量。</w:t>
      </w:r>
      <w:r>
        <w:rPr>
          <w:rFonts w:ascii="仿宋" w:eastAsia="仿宋" w:hAnsi="仿宋" w:hint="eastAsia"/>
          <w:sz w:val="24"/>
          <w:szCs w:val="24"/>
        </w:rPr>
        <w:t xml:space="preserve"> </w:t>
      </w:r>
    </w:p>
    <w:p w14:paraId="457958EC" w14:textId="77777777" w:rsidR="007956DD" w:rsidRDefault="00AB1746">
      <w:pPr>
        <w:pStyle w:val="2"/>
        <w:spacing w:line="276" w:lineRule="auto"/>
        <w:rPr>
          <w:rFonts w:ascii="仿宋" w:eastAsia="仿宋" w:hAnsi="仿宋"/>
          <w:b w:val="0"/>
          <w:bCs w:val="0"/>
          <w:sz w:val="24"/>
          <w:szCs w:val="24"/>
        </w:rPr>
      </w:pPr>
      <w:bookmarkStart w:id="5" w:name="_Toc100049349"/>
      <w:r>
        <w:rPr>
          <w:rFonts w:ascii="仿宋" w:eastAsia="仿宋" w:hAnsi="仿宋" w:hint="eastAsia"/>
          <w:sz w:val="24"/>
          <w:szCs w:val="24"/>
        </w:rPr>
        <w:t>第五条</w:t>
      </w:r>
      <w:r>
        <w:rPr>
          <w:rFonts w:ascii="仿宋" w:eastAsia="仿宋" w:hAnsi="仿宋" w:hint="eastAsia"/>
          <w:sz w:val="24"/>
          <w:szCs w:val="24"/>
        </w:rPr>
        <w:t xml:space="preserve"> </w:t>
      </w:r>
      <w:r>
        <w:rPr>
          <w:rFonts w:ascii="仿宋" w:eastAsia="仿宋" w:hAnsi="仿宋" w:hint="eastAsia"/>
          <w:sz w:val="24"/>
          <w:szCs w:val="24"/>
        </w:rPr>
        <w:t>归属</w:t>
      </w:r>
      <w:bookmarkEnd w:id="5"/>
    </w:p>
    <w:p w14:paraId="5B552827" w14:textId="67DC2881"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由党校办负责指导和管理，学生自主运行。</w:t>
      </w:r>
    </w:p>
    <w:p w14:paraId="6CF258E0" w14:textId="77777777" w:rsidR="007956DD" w:rsidRDefault="00AB1746">
      <w:pPr>
        <w:pStyle w:val="2"/>
        <w:spacing w:line="276" w:lineRule="auto"/>
        <w:rPr>
          <w:rFonts w:ascii="仿宋" w:eastAsia="仿宋" w:hAnsi="仿宋"/>
          <w:b w:val="0"/>
          <w:bCs w:val="0"/>
          <w:sz w:val="24"/>
          <w:szCs w:val="24"/>
        </w:rPr>
      </w:pPr>
      <w:bookmarkStart w:id="6" w:name="_Toc100049350"/>
      <w:r>
        <w:rPr>
          <w:rFonts w:ascii="仿宋" w:eastAsia="仿宋" w:hAnsi="仿宋" w:hint="eastAsia"/>
          <w:sz w:val="24"/>
          <w:szCs w:val="24"/>
        </w:rPr>
        <w:t>第六条</w:t>
      </w:r>
      <w:r>
        <w:rPr>
          <w:rFonts w:ascii="仿宋" w:eastAsia="仿宋" w:hAnsi="仿宋" w:hint="eastAsia"/>
          <w:sz w:val="24"/>
          <w:szCs w:val="24"/>
        </w:rPr>
        <w:t xml:space="preserve"> </w:t>
      </w:r>
      <w:r>
        <w:rPr>
          <w:rFonts w:ascii="仿宋" w:eastAsia="仿宋" w:hAnsi="仿宋" w:hint="eastAsia"/>
          <w:sz w:val="24"/>
          <w:szCs w:val="24"/>
        </w:rPr>
        <w:t>基本职能</w:t>
      </w:r>
      <w:bookmarkEnd w:id="6"/>
    </w:p>
    <w:p w14:paraId="28487B1E"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（一）参与来访人员校园游览讲解。</w:t>
      </w:r>
    </w:p>
    <w:p w14:paraId="7FA7FD8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（二）协助招生宣传相关方面工作。</w:t>
      </w:r>
    </w:p>
    <w:p w14:paraId="6AB6C0E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（三）为提升学校环境建设出谋划策。</w:t>
      </w:r>
    </w:p>
    <w:p w14:paraId="0013E84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（四）收集、</w:t>
      </w:r>
      <w:proofErr w:type="gramStart"/>
      <w:r>
        <w:rPr>
          <w:rFonts w:ascii="仿宋" w:eastAsia="仿宋" w:hAnsi="仿宋" w:hint="eastAsia"/>
          <w:sz w:val="24"/>
          <w:szCs w:val="24"/>
        </w:rPr>
        <w:t>讲好温肯故事</w:t>
      </w:r>
      <w:proofErr w:type="gramEnd"/>
      <w:r>
        <w:rPr>
          <w:rFonts w:ascii="仿宋" w:eastAsia="仿宋" w:hAnsi="仿宋" w:hint="eastAsia"/>
          <w:sz w:val="24"/>
          <w:szCs w:val="24"/>
        </w:rPr>
        <w:t>。</w:t>
      </w:r>
    </w:p>
    <w:p w14:paraId="16C32E76"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（五）协助制定校园参观手册。</w:t>
      </w:r>
    </w:p>
    <w:p w14:paraId="58DA1499" w14:textId="77777777" w:rsidR="007956DD" w:rsidRDefault="00AB1746">
      <w:pPr>
        <w:pStyle w:val="1"/>
        <w:spacing w:line="276" w:lineRule="auto"/>
        <w:jc w:val="center"/>
        <w:rPr>
          <w:rFonts w:ascii="仿宋" w:eastAsia="仿宋" w:hAnsi="仿宋"/>
          <w:b w:val="0"/>
          <w:bCs w:val="0"/>
          <w:sz w:val="24"/>
          <w:szCs w:val="24"/>
        </w:rPr>
      </w:pPr>
      <w:bookmarkStart w:id="7" w:name="_Toc100049351"/>
      <w:r>
        <w:rPr>
          <w:rFonts w:ascii="仿宋" w:eastAsia="仿宋" w:hAnsi="仿宋" w:hint="eastAsia"/>
          <w:sz w:val="24"/>
          <w:szCs w:val="24"/>
        </w:rPr>
        <w:t>第二章</w:t>
      </w:r>
      <w:r>
        <w:rPr>
          <w:rFonts w:ascii="仿宋" w:eastAsia="仿宋" w:hAnsi="仿宋" w:hint="eastAsia"/>
          <w:sz w:val="24"/>
          <w:szCs w:val="24"/>
        </w:rPr>
        <w:t xml:space="preserve"> </w:t>
      </w:r>
      <w:r>
        <w:rPr>
          <w:rFonts w:ascii="仿宋" w:eastAsia="仿宋" w:hAnsi="仿宋" w:hint="eastAsia"/>
          <w:sz w:val="24"/>
          <w:szCs w:val="24"/>
        </w:rPr>
        <w:t>结构</w:t>
      </w:r>
      <w:bookmarkEnd w:id="7"/>
    </w:p>
    <w:p w14:paraId="41550DC3" w14:textId="77777777" w:rsidR="007956DD" w:rsidRDefault="00AB1746">
      <w:pPr>
        <w:pStyle w:val="2"/>
        <w:spacing w:line="276" w:lineRule="auto"/>
        <w:rPr>
          <w:rFonts w:ascii="仿宋" w:eastAsia="仿宋" w:hAnsi="仿宋"/>
          <w:b w:val="0"/>
          <w:bCs w:val="0"/>
          <w:sz w:val="24"/>
          <w:szCs w:val="24"/>
        </w:rPr>
      </w:pPr>
      <w:bookmarkStart w:id="8" w:name="_Toc100049352"/>
      <w:r>
        <w:rPr>
          <w:rFonts w:ascii="仿宋" w:eastAsia="仿宋" w:hAnsi="仿宋" w:hint="eastAsia"/>
          <w:sz w:val="24"/>
          <w:szCs w:val="24"/>
        </w:rPr>
        <w:t>第七条</w:t>
      </w:r>
      <w:r>
        <w:rPr>
          <w:rFonts w:ascii="仿宋" w:eastAsia="仿宋" w:hAnsi="仿宋" w:hint="eastAsia"/>
          <w:sz w:val="24"/>
          <w:szCs w:val="24"/>
        </w:rPr>
        <w:t xml:space="preserve"> </w:t>
      </w:r>
      <w:r>
        <w:rPr>
          <w:rFonts w:ascii="仿宋" w:eastAsia="仿宋" w:hAnsi="仿宋" w:hint="eastAsia"/>
          <w:sz w:val="24"/>
          <w:szCs w:val="24"/>
        </w:rPr>
        <w:t>整体结构</w:t>
      </w:r>
      <w:bookmarkEnd w:id="8"/>
    </w:p>
    <w:p w14:paraId="734604A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（一）部门设置</w:t>
      </w:r>
    </w:p>
    <w:p w14:paraId="602D2BF9"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负责人、负责人助理、行政统筹部、项目运行部、媒体宣传部。</w:t>
      </w:r>
    </w:p>
    <w:p w14:paraId="3FFCCDF1"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（二）成员人数</w:t>
      </w:r>
    </w:p>
    <w:p w14:paraId="60757243" w14:textId="442AD9F4" w:rsidR="007956DD" w:rsidRDefault="00AB1746">
      <w:pPr>
        <w:spacing w:line="276" w:lineRule="auto"/>
        <w:jc w:val="left"/>
        <w:rPr>
          <w:rFonts w:ascii="仿宋" w:eastAsia="仿宋" w:hAnsi="仿宋"/>
          <w:sz w:val="24"/>
          <w:szCs w:val="24"/>
        </w:rPr>
      </w:pPr>
      <w:r>
        <w:rPr>
          <w:rFonts w:ascii="仿宋" w:eastAsia="仿宋" w:hAnsi="仿宋" w:hint="eastAsia"/>
          <w:sz w:val="24"/>
          <w:szCs w:val="24"/>
        </w:rPr>
        <w:lastRenderedPageBreak/>
        <w:t>负责人</w:t>
      </w:r>
      <w:r>
        <w:rPr>
          <w:rFonts w:ascii="仿宋" w:eastAsia="仿宋" w:hAnsi="仿宋" w:hint="eastAsia"/>
          <w:sz w:val="24"/>
          <w:szCs w:val="24"/>
        </w:rPr>
        <w:t>1</w:t>
      </w:r>
      <w:r>
        <w:rPr>
          <w:rFonts w:ascii="仿宋" w:eastAsia="仿宋" w:hAnsi="仿宋" w:hint="eastAsia"/>
          <w:sz w:val="24"/>
          <w:szCs w:val="24"/>
        </w:rPr>
        <w:t>名、负责人助理</w:t>
      </w:r>
      <w:r>
        <w:rPr>
          <w:rFonts w:ascii="仿宋" w:eastAsia="仿宋" w:hAnsi="仿宋" w:hint="eastAsia"/>
          <w:sz w:val="24"/>
          <w:szCs w:val="24"/>
        </w:rPr>
        <w:t>1</w:t>
      </w:r>
      <w:r>
        <w:rPr>
          <w:rFonts w:ascii="仿宋" w:eastAsia="仿宋" w:hAnsi="仿宋" w:hint="eastAsia"/>
          <w:sz w:val="24"/>
          <w:szCs w:val="24"/>
        </w:rPr>
        <w:t>名、行政统筹</w:t>
      </w:r>
      <w:proofErr w:type="gramStart"/>
      <w:r>
        <w:rPr>
          <w:rFonts w:ascii="仿宋" w:eastAsia="仿宋" w:hAnsi="仿宋" w:hint="eastAsia"/>
          <w:sz w:val="24"/>
          <w:szCs w:val="24"/>
        </w:rPr>
        <w:t>部</w:t>
      </w:r>
      <w:proofErr w:type="gramEnd"/>
      <w:r>
        <w:rPr>
          <w:rFonts w:ascii="仿宋" w:eastAsia="仿宋" w:hAnsi="仿宋" w:hint="eastAsia"/>
          <w:sz w:val="24"/>
          <w:szCs w:val="24"/>
        </w:rPr>
        <w:t>部长</w:t>
      </w:r>
      <w:r>
        <w:rPr>
          <w:rFonts w:ascii="仿宋" w:eastAsia="仿宋" w:hAnsi="仿宋" w:hint="eastAsia"/>
          <w:sz w:val="24"/>
          <w:szCs w:val="24"/>
        </w:rPr>
        <w:t>1</w:t>
      </w:r>
      <w:r>
        <w:rPr>
          <w:rFonts w:ascii="仿宋" w:eastAsia="仿宋" w:hAnsi="仿宋" w:hint="eastAsia"/>
          <w:sz w:val="24"/>
          <w:szCs w:val="24"/>
        </w:rPr>
        <w:t>名、项目运行</w:t>
      </w:r>
      <w:proofErr w:type="gramStart"/>
      <w:r>
        <w:rPr>
          <w:rFonts w:ascii="仿宋" w:eastAsia="仿宋" w:hAnsi="仿宋" w:hint="eastAsia"/>
          <w:sz w:val="24"/>
          <w:szCs w:val="24"/>
        </w:rPr>
        <w:t>部</w:t>
      </w:r>
      <w:proofErr w:type="gramEnd"/>
      <w:r>
        <w:rPr>
          <w:rFonts w:ascii="仿宋" w:eastAsia="仿宋" w:hAnsi="仿宋" w:hint="eastAsia"/>
          <w:sz w:val="24"/>
          <w:szCs w:val="24"/>
        </w:rPr>
        <w:t>部长</w:t>
      </w:r>
      <w:r>
        <w:rPr>
          <w:rFonts w:ascii="仿宋" w:eastAsia="仿宋" w:hAnsi="仿宋" w:hint="eastAsia"/>
          <w:sz w:val="24"/>
          <w:szCs w:val="24"/>
        </w:rPr>
        <w:t xml:space="preserve"> 1</w:t>
      </w:r>
      <w:r>
        <w:rPr>
          <w:rFonts w:ascii="仿宋" w:eastAsia="仿宋" w:hAnsi="仿宋" w:hint="eastAsia"/>
          <w:sz w:val="24"/>
          <w:szCs w:val="24"/>
        </w:rPr>
        <w:t>名、媒体宣传部部长</w:t>
      </w:r>
      <w:r>
        <w:rPr>
          <w:rFonts w:ascii="仿宋" w:eastAsia="仿宋" w:hAnsi="仿宋" w:hint="eastAsia"/>
          <w:sz w:val="24"/>
          <w:szCs w:val="24"/>
        </w:rPr>
        <w:t>1</w:t>
      </w:r>
      <w:r>
        <w:rPr>
          <w:rFonts w:ascii="仿宋" w:eastAsia="仿宋" w:hAnsi="仿宋" w:hint="eastAsia"/>
          <w:sz w:val="24"/>
          <w:szCs w:val="24"/>
        </w:rPr>
        <w:t>名、各部门副部长及部员若干名</w:t>
      </w:r>
      <w:r w:rsidR="00FB0B71">
        <w:rPr>
          <w:rFonts w:ascii="仿宋" w:eastAsia="仿宋" w:hAnsi="仿宋" w:hint="eastAsia"/>
          <w:sz w:val="24"/>
          <w:szCs w:val="24"/>
        </w:rPr>
        <w:t>。</w:t>
      </w:r>
    </w:p>
    <w:p w14:paraId="14AD5AC5" w14:textId="77777777" w:rsidR="007956DD" w:rsidRDefault="00AB1746">
      <w:pPr>
        <w:pStyle w:val="2"/>
        <w:spacing w:line="276" w:lineRule="auto"/>
        <w:rPr>
          <w:rFonts w:ascii="仿宋" w:eastAsia="仿宋" w:hAnsi="仿宋"/>
          <w:b w:val="0"/>
          <w:bCs w:val="0"/>
          <w:sz w:val="24"/>
          <w:szCs w:val="24"/>
        </w:rPr>
      </w:pPr>
      <w:bookmarkStart w:id="9" w:name="_Toc100049353"/>
      <w:r>
        <w:rPr>
          <w:rFonts w:ascii="仿宋" w:eastAsia="仿宋" w:hAnsi="仿宋" w:hint="eastAsia"/>
          <w:sz w:val="24"/>
          <w:szCs w:val="24"/>
        </w:rPr>
        <w:t>第八条</w:t>
      </w:r>
      <w:r>
        <w:rPr>
          <w:rFonts w:ascii="仿宋" w:eastAsia="仿宋" w:hAnsi="仿宋" w:hint="eastAsia"/>
          <w:sz w:val="24"/>
          <w:szCs w:val="24"/>
        </w:rPr>
        <w:t xml:space="preserve"> </w:t>
      </w:r>
      <w:r>
        <w:rPr>
          <w:rFonts w:ascii="仿宋" w:eastAsia="仿宋" w:hAnsi="仿宋" w:hint="eastAsia"/>
          <w:sz w:val="24"/>
          <w:szCs w:val="24"/>
        </w:rPr>
        <w:t>负责人及负责人助理职责</w:t>
      </w:r>
      <w:bookmarkEnd w:id="9"/>
    </w:p>
    <w:p w14:paraId="597FF6A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（一）负责人职责</w:t>
      </w:r>
    </w:p>
    <w:p w14:paraId="1D2662A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、合理分配各项工作任务到各部门，指导、帮助、督促各部门开展工作。</w:t>
      </w:r>
    </w:p>
    <w:p w14:paraId="64A25490" w14:textId="5DF92243"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、及时向指导老师汇报</w:t>
      </w:r>
      <w:r w:rsidR="009659DA">
        <w:rPr>
          <w:rFonts w:ascii="仿宋" w:eastAsia="仿宋" w:hAnsi="仿宋" w:hint="eastAsia"/>
          <w:sz w:val="24"/>
          <w:szCs w:val="24"/>
        </w:rPr>
        <w:t>团队</w:t>
      </w:r>
      <w:r>
        <w:rPr>
          <w:rFonts w:ascii="仿宋" w:eastAsia="仿宋" w:hAnsi="仿宋" w:hint="eastAsia"/>
          <w:sz w:val="24"/>
          <w:szCs w:val="24"/>
        </w:rPr>
        <w:t>目前工作情况以及未来工作规划。</w:t>
      </w:r>
    </w:p>
    <w:p w14:paraId="4292FA3E" w14:textId="39A45795"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、时刻关注</w:t>
      </w:r>
      <w:r w:rsidR="009659DA">
        <w:rPr>
          <w:rFonts w:ascii="仿宋" w:eastAsia="仿宋" w:hAnsi="仿宋" w:hint="eastAsia"/>
          <w:sz w:val="24"/>
          <w:szCs w:val="24"/>
        </w:rPr>
        <w:t>团队</w:t>
      </w:r>
      <w:r>
        <w:rPr>
          <w:rFonts w:ascii="仿宋" w:eastAsia="仿宋" w:hAnsi="仿宋" w:hint="eastAsia"/>
          <w:sz w:val="24"/>
          <w:szCs w:val="24"/>
        </w:rPr>
        <w:t>整体工作运转情况，及时协助处理各种突发状况。</w:t>
      </w:r>
    </w:p>
    <w:p w14:paraId="1B9705E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、定期召开全体成员大会、全体管理层会议。</w:t>
      </w:r>
    </w:p>
    <w:p w14:paraId="0BC924B1"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、审核各部门工作。</w:t>
      </w:r>
    </w:p>
    <w:p w14:paraId="3E91444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（二）负责人助理</w:t>
      </w:r>
      <w:r>
        <w:rPr>
          <w:rFonts w:ascii="仿宋" w:eastAsia="仿宋" w:hAnsi="仿宋" w:hint="eastAsia"/>
          <w:sz w:val="24"/>
          <w:szCs w:val="24"/>
        </w:rPr>
        <w:t>职责</w:t>
      </w:r>
    </w:p>
    <w:p w14:paraId="65F48D63" w14:textId="70C0B08A"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、协助负责人做好</w:t>
      </w:r>
      <w:r w:rsidR="009659DA">
        <w:rPr>
          <w:rFonts w:ascii="仿宋" w:eastAsia="仿宋" w:hAnsi="仿宋" w:hint="eastAsia"/>
          <w:sz w:val="24"/>
          <w:szCs w:val="24"/>
        </w:rPr>
        <w:t>团队</w:t>
      </w:r>
      <w:r>
        <w:rPr>
          <w:rFonts w:ascii="仿宋" w:eastAsia="仿宋" w:hAnsi="仿宋" w:hint="eastAsia"/>
          <w:sz w:val="24"/>
          <w:szCs w:val="24"/>
        </w:rPr>
        <w:t>各项工作，衔接各部门日常工作。</w:t>
      </w:r>
    </w:p>
    <w:p w14:paraId="71E10101"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、监督各部门工作落实情况，时刻关注各部门工作状态。</w:t>
      </w:r>
    </w:p>
    <w:p w14:paraId="5FF06EBC" w14:textId="2B418DED"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、记录各部门部长及副部长的绩效考核，统筹各部门部员工时和绩效考核，并每月在</w:t>
      </w:r>
      <w:r w:rsidR="009659DA">
        <w:rPr>
          <w:rFonts w:ascii="仿宋" w:eastAsia="仿宋" w:hAnsi="仿宋" w:hint="eastAsia"/>
          <w:sz w:val="24"/>
          <w:szCs w:val="24"/>
        </w:rPr>
        <w:t>团队</w:t>
      </w:r>
      <w:r>
        <w:rPr>
          <w:rFonts w:ascii="仿宋" w:eastAsia="仿宋" w:hAnsi="仿宋" w:hint="eastAsia"/>
          <w:sz w:val="24"/>
          <w:szCs w:val="24"/>
        </w:rPr>
        <w:t>大群中公示。</w:t>
      </w:r>
    </w:p>
    <w:p w14:paraId="25D50761"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、负责人缺席时，可受指导老师委托代为执行负责人职责，或受负责人委托，经其他管理</w:t>
      </w:r>
      <w:proofErr w:type="gramStart"/>
      <w:r>
        <w:rPr>
          <w:rFonts w:ascii="仿宋" w:eastAsia="仿宋" w:hAnsi="仿宋" w:hint="eastAsia"/>
          <w:sz w:val="24"/>
          <w:szCs w:val="24"/>
        </w:rPr>
        <w:t>层同意</w:t>
      </w:r>
      <w:proofErr w:type="gramEnd"/>
      <w:r>
        <w:rPr>
          <w:rFonts w:ascii="仿宋" w:eastAsia="仿宋" w:hAnsi="仿宋" w:hint="eastAsia"/>
          <w:sz w:val="24"/>
          <w:szCs w:val="24"/>
        </w:rPr>
        <w:t>后代为执行负责人职责。</w:t>
      </w:r>
    </w:p>
    <w:p w14:paraId="7888C8FC" w14:textId="77777777" w:rsidR="007956DD" w:rsidRDefault="00AB1746">
      <w:pPr>
        <w:pStyle w:val="2"/>
        <w:spacing w:line="276" w:lineRule="auto"/>
        <w:rPr>
          <w:rFonts w:ascii="仿宋" w:eastAsia="仿宋" w:hAnsi="仿宋"/>
          <w:sz w:val="24"/>
          <w:szCs w:val="24"/>
        </w:rPr>
      </w:pPr>
      <w:bookmarkStart w:id="10" w:name="_Toc100049354"/>
      <w:r>
        <w:rPr>
          <w:rFonts w:ascii="仿宋" w:eastAsia="仿宋" w:hAnsi="仿宋" w:hint="eastAsia"/>
          <w:sz w:val="24"/>
          <w:szCs w:val="24"/>
        </w:rPr>
        <w:t>第九条</w:t>
      </w:r>
      <w:r>
        <w:rPr>
          <w:rFonts w:ascii="仿宋" w:eastAsia="仿宋" w:hAnsi="仿宋" w:hint="eastAsia"/>
          <w:sz w:val="24"/>
          <w:szCs w:val="24"/>
        </w:rPr>
        <w:t xml:space="preserve"> </w:t>
      </w:r>
      <w:r>
        <w:rPr>
          <w:rFonts w:ascii="仿宋" w:eastAsia="仿宋" w:hAnsi="仿宋" w:hint="eastAsia"/>
          <w:sz w:val="24"/>
          <w:szCs w:val="24"/>
        </w:rPr>
        <w:t>行政统筹部工作职责</w:t>
      </w:r>
      <w:bookmarkEnd w:id="10"/>
    </w:p>
    <w:p w14:paraId="329366F4" w14:textId="77777777" w:rsidR="007956DD" w:rsidRDefault="00AB1746">
      <w:pPr>
        <w:spacing w:line="276" w:lineRule="auto"/>
        <w:rPr>
          <w:rFonts w:ascii="仿宋" w:eastAsia="仿宋" w:hAnsi="仿宋"/>
          <w:sz w:val="24"/>
          <w:szCs w:val="24"/>
        </w:rPr>
      </w:pPr>
      <w:r>
        <w:rPr>
          <w:rFonts w:ascii="仿宋" w:eastAsia="仿宋" w:hAnsi="仿宋" w:hint="eastAsia"/>
          <w:color w:val="FF0000"/>
          <w:sz w:val="24"/>
          <w:szCs w:val="24"/>
        </w:rPr>
        <w:t>（后期由该部门部长及副部长进一步完善）</w:t>
      </w:r>
    </w:p>
    <w:p w14:paraId="5BE17EC6" w14:textId="77777777" w:rsidR="007956DD" w:rsidRDefault="00AB1746">
      <w:pPr>
        <w:spacing w:line="276" w:lineRule="auto"/>
        <w:jc w:val="left"/>
        <w:rPr>
          <w:rFonts w:ascii="仿宋" w:eastAsia="仿宋" w:hAnsi="仿宋"/>
          <w:sz w:val="24"/>
          <w:szCs w:val="24"/>
        </w:rPr>
      </w:pPr>
      <w:bookmarkStart w:id="11" w:name="_Hlk99922266"/>
      <w:r>
        <w:rPr>
          <w:rFonts w:ascii="仿宋" w:eastAsia="仿宋" w:hAnsi="仿宋" w:hint="eastAsia"/>
          <w:sz w:val="24"/>
          <w:szCs w:val="24"/>
        </w:rPr>
        <w:t>（一）主要职责</w:t>
      </w:r>
    </w:p>
    <w:p w14:paraId="74C94D7D"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、负责撰写各项活动邮件（中英文）。</w:t>
      </w:r>
    </w:p>
    <w:p w14:paraId="69AEB34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、负责每次全体大会、各部门会议的相关配合工作。</w:t>
      </w:r>
    </w:p>
    <w:p w14:paraId="6E1FFF1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）负责会议教室的预定。</w:t>
      </w:r>
    </w:p>
    <w:p w14:paraId="5C8AB2FB" w14:textId="0CEE973D" w:rsidR="007956DD" w:rsidRDefault="00AB1746">
      <w:pPr>
        <w:spacing w:line="276" w:lineRule="auto"/>
        <w:ind w:left="720" w:hangingChars="300" w:hanging="72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bookmarkStart w:id="12" w:name="_Hlk99967523"/>
      <w:r>
        <w:rPr>
          <w:rFonts w:ascii="仿宋" w:eastAsia="仿宋" w:hAnsi="仿宋"/>
          <w:sz w:val="24"/>
          <w:szCs w:val="24"/>
        </w:rPr>
        <w:t xml:space="preserve"> </w:t>
      </w:r>
      <w:r>
        <w:rPr>
          <w:rFonts w:ascii="仿宋" w:eastAsia="仿宋" w:hAnsi="仿宋" w:hint="eastAsia"/>
          <w:sz w:val="24"/>
          <w:szCs w:val="24"/>
        </w:rPr>
        <w:t>①</w:t>
      </w:r>
      <w:r>
        <w:rPr>
          <w:rFonts w:ascii="仿宋" w:eastAsia="仿宋" w:hAnsi="仿宋"/>
          <w:sz w:val="24"/>
          <w:szCs w:val="24"/>
        </w:rPr>
        <w:t xml:space="preserve"> </w:t>
      </w:r>
      <w:r>
        <w:rPr>
          <w:rFonts w:ascii="仿宋" w:eastAsia="仿宋" w:hAnsi="仿宋" w:hint="eastAsia"/>
          <w:sz w:val="24"/>
          <w:szCs w:val="24"/>
        </w:rPr>
        <w:t>需提前五天预定全体成员大会召开教室，行政统筹部部长及时在</w:t>
      </w:r>
      <w:r w:rsidR="009659DA">
        <w:rPr>
          <w:rFonts w:ascii="仿宋" w:eastAsia="仿宋" w:hAnsi="仿宋" w:hint="eastAsia"/>
          <w:sz w:val="24"/>
          <w:szCs w:val="24"/>
        </w:rPr>
        <w:t>团队</w:t>
      </w:r>
      <w:r>
        <w:rPr>
          <w:rFonts w:ascii="仿宋" w:eastAsia="仿宋" w:hAnsi="仿宋" w:hint="eastAsia"/>
          <w:sz w:val="24"/>
          <w:szCs w:val="24"/>
        </w:rPr>
        <w:t>大群中发布群公告告知各成员会议地点、时间、会议签到负责人、会议记录负责人。</w:t>
      </w:r>
    </w:p>
    <w:bookmarkEnd w:id="12"/>
    <w:p w14:paraId="500130E8" w14:textId="77777777" w:rsidR="007956DD" w:rsidRDefault="00AB1746">
      <w:pPr>
        <w:spacing w:line="276" w:lineRule="auto"/>
        <w:ind w:left="720" w:hangingChars="300" w:hanging="720"/>
        <w:jc w:val="left"/>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②</w:t>
      </w:r>
      <w:r>
        <w:rPr>
          <w:rFonts w:ascii="仿宋" w:eastAsia="仿宋" w:hAnsi="仿宋"/>
          <w:sz w:val="24"/>
          <w:szCs w:val="24"/>
        </w:rPr>
        <w:t xml:space="preserve"> </w:t>
      </w:r>
      <w:proofErr w:type="gramStart"/>
      <w:r>
        <w:rPr>
          <w:rFonts w:ascii="仿宋" w:eastAsia="仿宋" w:hAnsi="仿宋" w:hint="eastAsia"/>
          <w:sz w:val="24"/>
          <w:szCs w:val="24"/>
        </w:rPr>
        <w:t>若全体</w:t>
      </w:r>
      <w:proofErr w:type="gramEnd"/>
      <w:r>
        <w:rPr>
          <w:rFonts w:ascii="仿宋" w:eastAsia="仿宋" w:hAnsi="仿宋" w:hint="eastAsia"/>
          <w:sz w:val="24"/>
          <w:szCs w:val="24"/>
        </w:rPr>
        <w:t>管理层会议需要会议教室，需提前三天预定会议召开教室，行政统筹部部长及时在管理层中发布群公告告知会议地点、时间、会议记录负责人。</w:t>
      </w:r>
    </w:p>
    <w:p w14:paraId="58BE196F" w14:textId="77777777" w:rsidR="007956DD" w:rsidRDefault="00AB1746">
      <w:pPr>
        <w:spacing w:line="276" w:lineRule="auto"/>
        <w:ind w:left="720" w:hangingChars="300" w:hanging="72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③</w:t>
      </w:r>
      <w:r>
        <w:rPr>
          <w:rFonts w:ascii="仿宋" w:eastAsia="仿宋" w:hAnsi="仿宋"/>
          <w:sz w:val="24"/>
          <w:szCs w:val="24"/>
        </w:rPr>
        <w:t xml:space="preserve"> </w:t>
      </w:r>
      <w:r>
        <w:rPr>
          <w:rFonts w:ascii="仿宋" w:eastAsia="仿宋" w:hAnsi="仿宋" w:hint="eastAsia"/>
          <w:sz w:val="24"/>
          <w:szCs w:val="24"/>
        </w:rPr>
        <w:t>若各部门例会需要会议教室，需提前三天协助各部门预定例会召开教室，行政统筹部部长及时告知该部门部长会议地点、时间、会议记录负责人。</w:t>
      </w:r>
    </w:p>
    <w:p w14:paraId="0FE29969"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）负责登记全体成员大会会议前</w:t>
      </w:r>
      <w:r>
        <w:rPr>
          <w:rFonts w:ascii="仿宋" w:eastAsia="仿宋" w:hAnsi="仿宋" w:hint="eastAsia"/>
          <w:sz w:val="24"/>
          <w:szCs w:val="24"/>
        </w:rPr>
        <w:t>的签到。</w:t>
      </w:r>
    </w:p>
    <w:p w14:paraId="0323FBB5" w14:textId="382CC658" w:rsidR="007956DD" w:rsidRDefault="00AB1746">
      <w:pPr>
        <w:spacing w:line="276" w:lineRule="auto"/>
        <w:ind w:left="720" w:hangingChars="300" w:hanging="72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会议签到负责人需要真实记录各成员是否参会，统计请假及缺席的成员，最后汇总成名单，由行政统筹部部长发送到</w:t>
      </w:r>
      <w:r w:rsidR="009659DA">
        <w:rPr>
          <w:rFonts w:ascii="仿宋" w:eastAsia="仿宋" w:hAnsi="仿宋" w:hint="eastAsia"/>
          <w:sz w:val="24"/>
          <w:szCs w:val="24"/>
        </w:rPr>
        <w:t>团队</w:t>
      </w:r>
      <w:r>
        <w:rPr>
          <w:rFonts w:ascii="仿宋" w:eastAsia="仿宋" w:hAnsi="仿宋" w:hint="eastAsia"/>
          <w:sz w:val="24"/>
          <w:szCs w:val="24"/>
        </w:rPr>
        <w:t>大群中。</w:t>
      </w:r>
    </w:p>
    <w:p w14:paraId="167C08D4" w14:textId="77777777" w:rsidR="007956DD" w:rsidRDefault="00AB1746">
      <w:pPr>
        <w:spacing w:line="276" w:lineRule="auto"/>
        <w:ind w:left="480" w:hangingChars="200" w:hanging="480"/>
        <w:jc w:val="left"/>
        <w:rPr>
          <w:rFonts w:ascii="仿宋" w:eastAsia="仿宋" w:hAnsi="仿宋"/>
          <w:color w:val="FF0000"/>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）负责记录会议主要内容（中文即可）</w:t>
      </w:r>
      <w:r>
        <w:rPr>
          <w:rFonts w:ascii="仿宋" w:eastAsia="仿宋" w:hAnsi="仿宋" w:hint="eastAsia"/>
          <w:color w:val="FF0000"/>
          <w:sz w:val="24"/>
          <w:szCs w:val="24"/>
        </w:rPr>
        <w:t>（后期该部门部长需要设计出会议记录模板）</w:t>
      </w:r>
      <w:r>
        <w:rPr>
          <w:rFonts w:ascii="仿宋" w:eastAsia="仿宋" w:hAnsi="仿宋" w:hint="eastAsia"/>
          <w:sz w:val="24"/>
          <w:szCs w:val="24"/>
        </w:rPr>
        <w:t>。</w:t>
      </w:r>
    </w:p>
    <w:p w14:paraId="2F6B57BA" w14:textId="77777777" w:rsidR="007956DD" w:rsidRDefault="00AB1746">
      <w:pPr>
        <w:spacing w:line="276" w:lineRule="auto"/>
        <w:ind w:left="720" w:hangingChars="300" w:hanging="720"/>
        <w:jc w:val="left"/>
        <w:rPr>
          <w:rFonts w:ascii="仿宋" w:eastAsia="仿宋" w:hAnsi="仿宋"/>
          <w:sz w:val="24"/>
          <w:szCs w:val="24"/>
        </w:rPr>
      </w:pPr>
      <w:r>
        <w:rPr>
          <w:rFonts w:ascii="仿宋" w:eastAsia="仿宋" w:hAnsi="仿宋" w:hint="eastAsia"/>
          <w:sz w:val="24"/>
          <w:szCs w:val="24"/>
        </w:rPr>
        <w:lastRenderedPageBreak/>
        <w:t xml:space="preserve"> </w:t>
      </w:r>
      <w:r>
        <w:rPr>
          <w:rFonts w:ascii="仿宋" w:eastAsia="仿宋" w:hAnsi="仿宋"/>
          <w:sz w:val="24"/>
          <w:szCs w:val="24"/>
        </w:rPr>
        <w:t xml:space="preserve">     </w:t>
      </w:r>
      <w:r>
        <w:rPr>
          <w:rFonts w:ascii="仿宋" w:eastAsia="仿宋" w:hAnsi="仿宋" w:hint="eastAsia"/>
          <w:sz w:val="24"/>
          <w:szCs w:val="24"/>
        </w:rPr>
        <w:t>会议记录负责人需要认真、仔细记录会议主要内容，并整理成</w:t>
      </w:r>
      <w:r>
        <w:rPr>
          <w:rFonts w:ascii="仿宋" w:eastAsia="仿宋" w:hAnsi="仿宋" w:hint="eastAsia"/>
          <w:sz w:val="24"/>
          <w:szCs w:val="24"/>
        </w:rPr>
        <w:t>Word/</w:t>
      </w:r>
      <w:r>
        <w:rPr>
          <w:rFonts w:ascii="仿宋" w:eastAsia="仿宋" w:hAnsi="仿宋"/>
          <w:sz w:val="24"/>
          <w:szCs w:val="24"/>
        </w:rPr>
        <w:t>PDF</w:t>
      </w:r>
      <w:r>
        <w:rPr>
          <w:rFonts w:ascii="仿宋" w:eastAsia="仿宋" w:hAnsi="仿宋" w:hint="eastAsia"/>
          <w:sz w:val="24"/>
          <w:szCs w:val="24"/>
        </w:rPr>
        <w:t>格式文件。</w:t>
      </w:r>
    </w:p>
    <w:p w14:paraId="44115994" w14:textId="28C1E6E0" w:rsidR="007956DD" w:rsidRDefault="00AB1746">
      <w:pPr>
        <w:spacing w:line="276" w:lineRule="auto"/>
        <w:ind w:leftChars="300" w:left="630"/>
        <w:jc w:val="left"/>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 xml:space="preserve"> </w:t>
      </w:r>
      <w:r>
        <w:rPr>
          <w:rFonts w:ascii="仿宋" w:eastAsia="仿宋" w:hAnsi="仿宋" w:hint="eastAsia"/>
          <w:sz w:val="24"/>
          <w:szCs w:val="24"/>
        </w:rPr>
        <w:t>全体成员大会会议记录，由行政统筹部部长发送到</w:t>
      </w:r>
      <w:r w:rsidR="009659DA">
        <w:rPr>
          <w:rFonts w:ascii="仿宋" w:eastAsia="仿宋" w:hAnsi="仿宋" w:hint="eastAsia"/>
          <w:sz w:val="24"/>
          <w:szCs w:val="24"/>
        </w:rPr>
        <w:t>团队</w:t>
      </w:r>
      <w:r>
        <w:rPr>
          <w:rFonts w:ascii="仿宋" w:eastAsia="仿宋" w:hAnsi="仿宋" w:hint="eastAsia"/>
          <w:sz w:val="24"/>
          <w:szCs w:val="24"/>
        </w:rPr>
        <w:t>大群中。</w:t>
      </w:r>
    </w:p>
    <w:p w14:paraId="68A668E4" w14:textId="77777777" w:rsidR="007956DD" w:rsidRDefault="00AB1746">
      <w:pPr>
        <w:spacing w:line="276" w:lineRule="auto"/>
        <w:ind w:leftChars="300" w:left="630"/>
        <w:jc w:val="left"/>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 xml:space="preserve"> </w:t>
      </w:r>
      <w:r>
        <w:rPr>
          <w:rFonts w:ascii="仿宋" w:eastAsia="仿宋" w:hAnsi="仿宋" w:hint="eastAsia"/>
          <w:sz w:val="24"/>
          <w:szCs w:val="24"/>
        </w:rPr>
        <w:t>全体管理层会议记录，由行政统筹部部长发送到管理层群中。</w:t>
      </w:r>
    </w:p>
    <w:p w14:paraId="5312E2C5" w14:textId="77777777" w:rsidR="007956DD" w:rsidRDefault="00AB1746">
      <w:pPr>
        <w:spacing w:line="276" w:lineRule="auto"/>
        <w:ind w:leftChars="300" w:left="630"/>
        <w:jc w:val="left"/>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 xml:space="preserve"> </w:t>
      </w:r>
      <w:r>
        <w:rPr>
          <w:rFonts w:ascii="仿宋" w:eastAsia="仿宋" w:hAnsi="仿宋" w:hint="eastAsia"/>
          <w:sz w:val="24"/>
          <w:szCs w:val="24"/>
        </w:rPr>
        <w:t>各部门例会会议记录，由行政统筹部部长发送到管理层群中。</w:t>
      </w:r>
    </w:p>
    <w:p w14:paraId="169287A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、负责经费</w:t>
      </w:r>
      <w:r>
        <w:rPr>
          <w:rFonts w:ascii="仿宋" w:eastAsia="仿宋" w:hAnsi="仿宋" w:hint="eastAsia"/>
          <w:sz w:val="24"/>
          <w:szCs w:val="24"/>
        </w:rPr>
        <w:t>管理</w:t>
      </w:r>
    </w:p>
    <w:p w14:paraId="0E6A83E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）报销</w:t>
      </w:r>
    </w:p>
    <w:p w14:paraId="27523EC2" w14:textId="77777777" w:rsidR="007956DD" w:rsidRDefault="00AB1746">
      <w:pPr>
        <w:spacing w:line="276" w:lineRule="auto"/>
        <w:ind w:rightChars="50" w:right="105"/>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收集并整理好项目运行部购买物资的购买凭证和发票等。</w:t>
      </w:r>
    </w:p>
    <w:p w14:paraId="193E6129" w14:textId="77777777" w:rsidR="007956DD" w:rsidRDefault="00AB1746">
      <w:pPr>
        <w:spacing w:line="276" w:lineRule="auto"/>
        <w:ind w:rightChars="50" w:right="105" w:firstLineChars="300" w:firstLine="720"/>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向指导老师进行报销。</w:t>
      </w:r>
    </w:p>
    <w:p w14:paraId="09221CB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）经费记录</w:t>
      </w:r>
      <w:r>
        <w:rPr>
          <w:rFonts w:ascii="仿宋" w:eastAsia="仿宋" w:hAnsi="仿宋" w:hint="eastAsia"/>
          <w:color w:val="FF0000"/>
          <w:sz w:val="24"/>
          <w:szCs w:val="24"/>
        </w:rPr>
        <w:t>（后期该部门部长需要设计出经费记录模板）</w:t>
      </w:r>
    </w:p>
    <w:p w14:paraId="7CB46282" w14:textId="77777777" w:rsidR="007956DD" w:rsidRDefault="00AB1746">
      <w:pPr>
        <w:spacing w:line="276" w:lineRule="auto"/>
        <w:ind w:leftChars="350" w:left="735"/>
        <w:jc w:val="left"/>
        <w:rPr>
          <w:rFonts w:ascii="仿宋" w:eastAsia="仿宋" w:hAnsi="仿宋"/>
          <w:sz w:val="24"/>
          <w:szCs w:val="24"/>
        </w:rPr>
      </w:pP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及时、准确、无误地记录每一笔经费的支出与收入。</w:t>
      </w:r>
    </w:p>
    <w:p w14:paraId="2F3400C0" w14:textId="77777777" w:rsidR="007956DD" w:rsidRDefault="00AB1746">
      <w:pPr>
        <w:spacing w:line="276" w:lineRule="auto"/>
        <w:ind w:leftChars="350" w:left="735"/>
        <w:jc w:val="left"/>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 xml:space="preserve"> </w:t>
      </w:r>
      <w:r>
        <w:rPr>
          <w:rFonts w:ascii="仿宋" w:eastAsia="仿宋" w:hAnsi="仿宋" w:hint="eastAsia"/>
          <w:sz w:val="24"/>
          <w:szCs w:val="24"/>
        </w:rPr>
        <w:t>每两周、每月、每季度、每年向负责人提交一次更新后的经费记录报表。</w:t>
      </w:r>
    </w:p>
    <w:p w14:paraId="790D9266" w14:textId="31C2EF1A"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、若招生宣讲、嘉宾接待等任务无法单由本</w:t>
      </w:r>
      <w:r w:rsidR="009659DA">
        <w:rPr>
          <w:rFonts w:ascii="仿宋" w:eastAsia="仿宋" w:hAnsi="仿宋" w:hint="eastAsia"/>
          <w:sz w:val="24"/>
          <w:szCs w:val="24"/>
        </w:rPr>
        <w:t>团队</w:t>
      </w:r>
      <w:r>
        <w:rPr>
          <w:rFonts w:ascii="仿宋" w:eastAsia="仿宋" w:hAnsi="仿宋" w:hint="eastAsia"/>
          <w:sz w:val="24"/>
          <w:szCs w:val="24"/>
        </w:rPr>
        <w:t>成员完成，需要向全校发送招募通知以及负责培训被招募人员。</w:t>
      </w:r>
    </w:p>
    <w:p w14:paraId="18B64C4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w:t>
      </w:r>
      <w:proofErr w:type="gramStart"/>
      <w:r>
        <w:rPr>
          <w:rFonts w:ascii="仿宋" w:eastAsia="仿宋" w:hAnsi="仿宋" w:hint="eastAsia"/>
          <w:sz w:val="24"/>
          <w:szCs w:val="24"/>
        </w:rPr>
        <w:t>若项目</w:t>
      </w:r>
      <w:proofErr w:type="gramEnd"/>
      <w:r>
        <w:rPr>
          <w:rFonts w:ascii="仿宋" w:eastAsia="仿宋" w:hAnsi="仿宋" w:hint="eastAsia"/>
          <w:sz w:val="24"/>
          <w:szCs w:val="24"/>
        </w:rPr>
        <w:t>运行部的策划活动活动地点为学校教室，则需要协助项目运行部进行预约。</w:t>
      </w:r>
    </w:p>
    <w:p w14:paraId="249988D4"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（二）职责分配</w:t>
      </w:r>
    </w:p>
    <w:p w14:paraId="3122ED9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、部长及副部长</w:t>
      </w:r>
    </w:p>
    <w:p w14:paraId="24021CD1" w14:textId="1E5552CA"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bookmarkStart w:id="13" w:name="_Hlk99956111"/>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）对邮件、会议记录、经费支出记录等文件进行审核，</w:t>
      </w:r>
      <w:r>
        <w:rPr>
          <w:rFonts w:ascii="仿宋" w:eastAsia="仿宋" w:hAnsi="仿宋" w:hint="eastAsia"/>
          <w:sz w:val="24"/>
          <w:szCs w:val="24"/>
        </w:rPr>
        <w:t>负</w:t>
      </w:r>
      <w:r>
        <w:rPr>
          <w:rFonts w:ascii="仿宋" w:eastAsia="仿宋" w:hAnsi="仿宋" w:hint="eastAsia"/>
          <w:sz w:val="24"/>
          <w:szCs w:val="24"/>
        </w:rPr>
        <w:t>责</w:t>
      </w:r>
      <w:r>
        <w:rPr>
          <w:rFonts w:ascii="仿宋" w:eastAsia="仿宋" w:hAnsi="仿宋" w:hint="eastAsia"/>
          <w:sz w:val="24"/>
          <w:szCs w:val="24"/>
        </w:rPr>
        <w:t>发</w:t>
      </w:r>
      <w:r>
        <w:rPr>
          <w:rFonts w:ascii="仿宋" w:eastAsia="仿宋" w:hAnsi="仿宋" w:hint="eastAsia"/>
          <w:sz w:val="24"/>
          <w:szCs w:val="24"/>
        </w:rPr>
        <w:t>送邮件</w:t>
      </w:r>
      <w:r w:rsidR="009659DA">
        <w:rPr>
          <w:rFonts w:ascii="仿宋" w:eastAsia="仿宋" w:hAnsi="仿宋" w:hint="eastAsia"/>
          <w:sz w:val="24"/>
          <w:szCs w:val="24"/>
        </w:rPr>
        <w:t>（全校性</w:t>
      </w:r>
      <w:r w:rsidR="006B2445">
        <w:rPr>
          <w:rFonts w:ascii="仿宋" w:eastAsia="仿宋" w:hAnsi="仿宋" w:hint="eastAsia"/>
          <w:sz w:val="24"/>
          <w:szCs w:val="24"/>
        </w:rPr>
        <w:t>邮件</w:t>
      </w:r>
      <w:r w:rsidR="009659DA">
        <w:rPr>
          <w:rFonts w:ascii="仿宋" w:eastAsia="仿宋" w:hAnsi="仿宋" w:hint="eastAsia"/>
          <w:sz w:val="24"/>
          <w:szCs w:val="24"/>
        </w:rPr>
        <w:t>还需再单独提交至</w:t>
      </w:r>
      <w:r w:rsidR="006B2445">
        <w:rPr>
          <w:rFonts w:ascii="仿宋" w:eastAsia="仿宋" w:hAnsi="仿宋" w:hint="eastAsia"/>
          <w:sz w:val="24"/>
          <w:szCs w:val="24"/>
        </w:rPr>
        <w:t>党校</w:t>
      </w:r>
      <w:proofErr w:type="gramStart"/>
      <w:r w:rsidR="006B2445">
        <w:rPr>
          <w:rFonts w:ascii="仿宋" w:eastAsia="仿宋" w:hAnsi="仿宋" w:hint="eastAsia"/>
          <w:sz w:val="24"/>
          <w:szCs w:val="24"/>
        </w:rPr>
        <w:t>办指导</w:t>
      </w:r>
      <w:proofErr w:type="gramEnd"/>
      <w:r w:rsidR="006B2445">
        <w:rPr>
          <w:rFonts w:ascii="仿宋" w:eastAsia="仿宋" w:hAnsi="仿宋" w:hint="eastAsia"/>
          <w:sz w:val="24"/>
          <w:szCs w:val="24"/>
        </w:rPr>
        <w:t>老师处审核再发送</w:t>
      </w:r>
      <w:r w:rsidR="009659DA">
        <w:rPr>
          <w:rFonts w:ascii="仿宋" w:eastAsia="仿宋" w:hAnsi="仿宋" w:hint="eastAsia"/>
          <w:sz w:val="24"/>
          <w:szCs w:val="24"/>
        </w:rPr>
        <w:t>）</w:t>
      </w:r>
      <w:r>
        <w:rPr>
          <w:rFonts w:ascii="仿宋" w:eastAsia="仿宋" w:hAnsi="仿宋" w:hint="eastAsia"/>
          <w:sz w:val="24"/>
          <w:szCs w:val="24"/>
        </w:rPr>
        <w:t>、在</w:t>
      </w:r>
      <w:r w:rsidR="009659DA">
        <w:rPr>
          <w:rFonts w:ascii="仿宋" w:eastAsia="仿宋" w:hAnsi="仿宋" w:hint="eastAsia"/>
          <w:sz w:val="24"/>
          <w:szCs w:val="24"/>
        </w:rPr>
        <w:t>团队</w:t>
      </w:r>
      <w:r>
        <w:rPr>
          <w:rFonts w:ascii="仿宋" w:eastAsia="仿宋" w:hAnsi="仿宋" w:hint="eastAsia"/>
          <w:sz w:val="24"/>
          <w:szCs w:val="24"/>
        </w:rPr>
        <w:t>内部群中发送群公告。</w:t>
      </w:r>
    </w:p>
    <w:p w14:paraId="3C42E18C"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）定期召开部门会议。</w:t>
      </w:r>
    </w:p>
    <w:p w14:paraId="6CD38123"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）记录部门成员的工时、绩效考核，每月发送给负责人助理。</w:t>
      </w:r>
    </w:p>
    <w:p w14:paraId="090E1BEC"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）合理分配部门的各项工作任务至各位部员，指导、帮助、</w:t>
      </w:r>
      <w:proofErr w:type="gramStart"/>
      <w:r>
        <w:rPr>
          <w:rFonts w:ascii="仿宋" w:eastAsia="仿宋" w:hAnsi="仿宋" w:hint="eastAsia"/>
          <w:sz w:val="24"/>
          <w:szCs w:val="24"/>
        </w:rPr>
        <w:t>督促部</w:t>
      </w:r>
      <w:proofErr w:type="gramEnd"/>
      <w:r>
        <w:rPr>
          <w:rFonts w:ascii="仿宋" w:eastAsia="仿宋" w:hAnsi="仿宋" w:hint="eastAsia"/>
          <w:sz w:val="24"/>
          <w:szCs w:val="24"/>
        </w:rPr>
        <w:t>员完成工作。</w:t>
      </w:r>
    </w:p>
    <w:p w14:paraId="7D51D81D" w14:textId="4A55C88E" w:rsidR="007956DD" w:rsidRDefault="00AB1746">
      <w:pPr>
        <w:spacing w:line="276" w:lineRule="auto"/>
        <w:ind w:left="480" w:hangingChars="200" w:hanging="480"/>
        <w:jc w:val="left"/>
        <w:rPr>
          <w:rFonts w:ascii="仿宋" w:eastAsia="仿宋" w:hAnsi="仿宋"/>
          <w:sz w:val="24"/>
          <w:szCs w:val="24"/>
        </w:rPr>
      </w:pPr>
      <w:bookmarkStart w:id="14" w:name="_Hlk99959084"/>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）负责对部门成员进行嘉宾接待、招生宣讲等本</w:t>
      </w:r>
      <w:r w:rsidR="009659DA">
        <w:rPr>
          <w:rFonts w:ascii="仿宋" w:eastAsia="仿宋" w:hAnsi="仿宋" w:hint="eastAsia"/>
          <w:sz w:val="24"/>
          <w:szCs w:val="24"/>
        </w:rPr>
        <w:t>团队</w:t>
      </w:r>
      <w:r>
        <w:rPr>
          <w:rFonts w:ascii="仿宋" w:eastAsia="仿宋" w:hAnsi="仿宋" w:hint="eastAsia"/>
          <w:sz w:val="24"/>
          <w:szCs w:val="24"/>
        </w:rPr>
        <w:t>基本职能的培训。</w:t>
      </w:r>
    </w:p>
    <w:bookmarkEnd w:id="13"/>
    <w:bookmarkEnd w:id="14"/>
    <w:p w14:paraId="47DCD74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、部员</w:t>
      </w:r>
    </w:p>
    <w:p w14:paraId="7E3AC93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）服从并认真完成好部门部长</w:t>
      </w:r>
      <w:r>
        <w:rPr>
          <w:rFonts w:ascii="仿宋" w:eastAsia="仿宋" w:hAnsi="仿宋" w:hint="eastAsia"/>
          <w:sz w:val="24"/>
          <w:szCs w:val="24"/>
        </w:rPr>
        <w:t>及副部</w:t>
      </w:r>
      <w:proofErr w:type="gramStart"/>
      <w:r>
        <w:rPr>
          <w:rFonts w:ascii="仿宋" w:eastAsia="仿宋" w:hAnsi="仿宋" w:hint="eastAsia"/>
          <w:sz w:val="24"/>
          <w:szCs w:val="24"/>
        </w:rPr>
        <w:t>长分配</w:t>
      </w:r>
      <w:proofErr w:type="gramEnd"/>
      <w:r>
        <w:rPr>
          <w:rFonts w:ascii="仿宋" w:eastAsia="仿宋" w:hAnsi="仿宋" w:hint="eastAsia"/>
          <w:sz w:val="24"/>
          <w:szCs w:val="24"/>
        </w:rPr>
        <w:t>的工作任务。</w:t>
      </w:r>
    </w:p>
    <w:p w14:paraId="3046B680" w14:textId="77777777" w:rsidR="007956DD" w:rsidRDefault="00AB1746">
      <w:pPr>
        <w:pStyle w:val="2"/>
        <w:spacing w:line="276" w:lineRule="auto"/>
        <w:rPr>
          <w:rFonts w:ascii="仿宋" w:eastAsia="仿宋" w:hAnsi="仿宋"/>
          <w:sz w:val="24"/>
          <w:szCs w:val="24"/>
        </w:rPr>
      </w:pPr>
      <w:bookmarkStart w:id="15" w:name="_Toc100049355"/>
      <w:bookmarkEnd w:id="11"/>
      <w:r>
        <w:rPr>
          <w:rFonts w:ascii="仿宋" w:eastAsia="仿宋" w:hAnsi="仿宋" w:hint="eastAsia"/>
          <w:sz w:val="24"/>
          <w:szCs w:val="24"/>
        </w:rPr>
        <w:t>第十条</w:t>
      </w:r>
      <w:r>
        <w:rPr>
          <w:rFonts w:ascii="仿宋" w:eastAsia="仿宋" w:hAnsi="仿宋" w:hint="eastAsia"/>
          <w:sz w:val="24"/>
          <w:szCs w:val="24"/>
        </w:rPr>
        <w:t xml:space="preserve"> </w:t>
      </w:r>
      <w:r>
        <w:rPr>
          <w:rFonts w:ascii="仿宋" w:eastAsia="仿宋" w:hAnsi="仿宋" w:hint="eastAsia"/>
          <w:sz w:val="24"/>
          <w:szCs w:val="24"/>
        </w:rPr>
        <w:t>项目运行部工作职责</w:t>
      </w:r>
      <w:bookmarkEnd w:id="15"/>
    </w:p>
    <w:p w14:paraId="23D40CDE" w14:textId="77777777" w:rsidR="007956DD" w:rsidRDefault="00AB1746">
      <w:pPr>
        <w:spacing w:line="276" w:lineRule="auto"/>
        <w:rPr>
          <w:rFonts w:ascii="仿宋" w:eastAsia="仿宋" w:hAnsi="仿宋"/>
          <w:sz w:val="24"/>
          <w:szCs w:val="24"/>
        </w:rPr>
      </w:pPr>
      <w:r>
        <w:rPr>
          <w:rFonts w:ascii="仿宋" w:eastAsia="仿宋" w:hAnsi="仿宋" w:hint="eastAsia"/>
          <w:color w:val="FF0000"/>
          <w:sz w:val="24"/>
          <w:szCs w:val="24"/>
        </w:rPr>
        <w:t>（后期由该部门部长及副部长进一步完善）</w:t>
      </w:r>
    </w:p>
    <w:p w14:paraId="18FE5540"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主要职责</w:t>
      </w:r>
    </w:p>
    <w:p w14:paraId="70193F5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、定期策划活动，完成策划案的撰写</w:t>
      </w:r>
      <w:r>
        <w:rPr>
          <w:rFonts w:ascii="仿宋" w:eastAsia="仿宋" w:hAnsi="仿宋" w:hint="eastAsia"/>
          <w:color w:val="FF0000"/>
          <w:sz w:val="24"/>
          <w:szCs w:val="24"/>
        </w:rPr>
        <w:t>（后期该部门部长需要设计出策划案模板）</w:t>
      </w:r>
      <w:r>
        <w:rPr>
          <w:rFonts w:ascii="仿宋" w:eastAsia="仿宋" w:hAnsi="仿宋" w:hint="eastAsia"/>
          <w:sz w:val="24"/>
          <w:szCs w:val="24"/>
        </w:rPr>
        <w:t>。活动需要具有一定创新性、与校园文化推广使者有关、结合时事、具有较强吸引力。</w:t>
      </w:r>
    </w:p>
    <w:p w14:paraId="13A06E5D" w14:textId="233648A6"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sz w:val="24"/>
          <w:szCs w:val="24"/>
        </w:rPr>
        <w:t>组织</w:t>
      </w:r>
      <w:r>
        <w:rPr>
          <w:rFonts w:ascii="仿宋" w:eastAsia="仿宋" w:hAnsi="仿宋" w:hint="eastAsia"/>
          <w:sz w:val="24"/>
          <w:szCs w:val="24"/>
        </w:rPr>
        <w:t>管理活动</w:t>
      </w:r>
    </w:p>
    <w:p w14:paraId="0CB6934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）活动物资管理</w:t>
      </w:r>
    </w:p>
    <w:p w14:paraId="533C7B5B" w14:textId="77777777" w:rsidR="007956DD" w:rsidRDefault="00AB1746">
      <w:pPr>
        <w:spacing w:line="276" w:lineRule="auto"/>
        <w:ind w:leftChars="200" w:left="420"/>
        <w:jc w:val="left"/>
        <w:rPr>
          <w:rFonts w:ascii="仿宋" w:eastAsia="仿宋" w:hAnsi="仿宋"/>
          <w:sz w:val="24"/>
          <w:szCs w:val="24"/>
        </w:rPr>
      </w:pPr>
      <w:r>
        <w:rPr>
          <w:rFonts w:ascii="仿宋" w:eastAsia="仿宋" w:hAnsi="仿宋" w:hint="eastAsia"/>
          <w:sz w:val="24"/>
          <w:szCs w:val="24"/>
        </w:rPr>
        <w:lastRenderedPageBreak/>
        <w:t>①</w:t>
      </w:r>
      <w:r>
        <w:rPr>
          <w:rFonts w:ascii="仿宋" w:eastAsia="仿宋" w:hAnsi="仿宋" w:hint="eastAsia"/>
          <w:sz w:val="24"/>
          <w:szCs w:val="24"/>
        </w:rPr>
        <w:t xml:space="preserve"> </w:t>
      </w:r>
      <w:r>
        <w:rPr>
          <w:rFonts w:ascii="仿宋" w:eastAsia="仿宋" w:hAnsi="仿宋" w:hint="eastAsia"/>
          <w:sz w:val="24"/>
          <w:szCs w:val="24"/>
        </w:rPr>
        <w:t>物资购买：物资预购清单经审核通过后即可开始购买，检查商品质量，如有问题及时退换货。购买时需保留</w:t>
      </w:r>
      <w:proofErr w:type="gramStart"/>
      <w:r>
        <w:rPr>
          <w:rFonts w:ascii="仿宋" w:eastAsia="仿宋" w:hAnsi="仿宋" w:hint="eastAsia"/>
          <w:sz w:val="24"/>
          <w:szCs w:val="24"/>
        </w:rPr>
        <w:t>好购买</w:t>
      </w:r>
      <w:proofErr w:type="gramEnd"/>
      <w:r>
        <w:rPr>
          <w:rFonts w:ascii="仿宋" w:eastAsia="仿宋" w:hAnsi="仿宋" w:hint="eastAsia"/>
          <w:sz w:val="24"/>
          <w:szCs w:val="24"/>
        </w:rPr>
        <w:t>凭证、发票等，并交给行政统筹部。</w:t>
      </w:r>
    </w:p>
    <w:p w14:paraId="5255423A" w14:textId="77777777" w:rsidR="007956DD" w:rsidRDefault="00AB1746">
      <w:pPr>
        <w:spacing w:line="276" w:lineRule="auto"/>
        <w:ind w:leftChars="200" w:left="420"/>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物资储存：购买好的物资需妥善保管。活动后，若一些物资可被再次使用，要妥善</w:t>
      </w:r>
      <w:r>
        <w:rPr>
          <w:rFonts w:ascii="仿宋" w:eastAsia="仿宋" w:hAnsi="仿宋" w:hint="eastAsia"/>
          <w:sz w:val="24"/>
          <w:szCs w:val="24"/>
        </w:rPr>
        <w:t>保留。需罗列物资清单</w:t>
      </w:r>
      <w:r>
        <w:rPr>
          <w:rFonts w:ascii="仿宋" w:eastAsia="仿宋" w:hAnsi="仿宋" w:hint="eastAsia"/>
          <w:color w:val="FF0000"/>
          <w:sz w:val="24"/>
          <w:szCs w:val="24"/>
        </w:rPr>
        <w:t>（后期该部门部长需要设计出物资清单模板）</w:t>
      </w:r>
      <w:r>
        <w:rPr>
          <w:rFonts w:ascii="仿宋" w:eastAsia="仿宋" w:hAnsi="仿宋" w:hint="eastAsia"/>
          <w:sz w:val="24"/>
          <w:szCs w:val="24"/>
        </w:rPr>
        <w:t>，每两周、每月、每季度、每年向负责人提交一次更新后的物资清单。</w:t>
      </w:r>
    </w:p>
    <w:p w14:paraId="2BDA81B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）活动人员管理</w:t>
      </w:r>
    </w:p>
    <w:p w14:paraId="78AE15E0" w14:textId="77777777" w:rsidR="007956DD" w:rsidRDefault="00AB1746">
      <w:pPr>
        <w:spacing w:line="276" w:lineRule="auto"/>
        <w:ind w:leftChars="200" w:left="420"/>
        <w:jc w:val="left"/>
        <w:rPr>
          <w:rFonts w:ascii="仿宋" w:eastAsia="仿宋" w:hAnsi="仿宋"/>
          <w:sz w:val="24"/>
          <w:szCs w:val="24"/>
        </w:rPr>
      </w:pP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线上管理：创建活动群聊，活动群中</w:t>
      </w:r>
      <w:proofErr w:type="gramStart"/>
      <w:r>
        <w:rPr>
          <w:rFonts w:ascii="仿宋" w:eastAsia="仿宋" w:hAnsi="仿宋" w:hint="eastAsia"/>
          <w:sz w:val="24"/>
          <w:szCs w:val="24"/>
        </w:rPr>
        <w:t>须包括</w:t>
      </w:r>
      <w:proofErr w:type="gramEnd"/>
      <w:r>
        <w:rPr>
          <w:rFonts w:ascii="仿宋" w:eastAsia="仿宋" w:hAnsi="仿宋" w:hint="eastAsia"/>
          <w:sz w:val="24"/>
          <w:szCs w:val="24"/>
        </w:rPr>
        <w:t>负责人、负责人助理、行政统筹部部长或副部长</w:t>
      </w:r>
      <w:r>
        <w:rPr>
          <w:rFonts w:ascii="仿宋" w:eastAsia="仿宋" w:hAnsi="仿宋" w:hint="eastAsia"/>
          <w:sz w:val="24"/>
          <w:szCs w:val="24"/>
        </w:rPr>
        <w:t>1</w:t>
      </w:r>
      <w:r>
        <w:rPr>
          <w:rFonts w:ascii="仿宋" w:eastAsia="仿宋" w:hAnsi="仿宋" w:hint="eastAsia"/>
          <w:sz w:val="24"/>
          <w:szCs w:val="24"/>
        </w:rPr>
        <w:t>位、项目运行部部长及所有副部长、媒体宣传部部长或副部长</w:t>
      </w:r>
      <w:r>
        <w:rPr>
          <w:rFonts w:ascii="仿宋" w:eastAsia="仿宋" w:hAnsi="仿宋" w:hint="eastAsia"/>
          <w:sz w:val="24"/>
          <w:szCs w:val="24"/>
        </w:rPr>
        <w:t>1</w:t>
      </w:r>
      <w:r>
        <w:rPr>
          <w:rFonts w:ascii="仿宋" w:eastAsia="仿宋" w:hAnsi="仿宋" w:hint="eastAsia"/>
          <w:sz w:val="24"/>
          <w:szCs w:val="24"/>
        </w:rPr>
        <w:t>位。在活动群中发布有关活动各事项的公告，在项目运行部部长或副部长审核后由该活动负责人发送。及时回复群中各位参与者的问题。</w:t>
      </w:r>
    </w:p>
    <w:p w14:paraId="498A2384" w14:textId="77777777" w:rsidR="007956DD" w:rsidRDefault="00AB1746">
      <w:pPr>
        <w:spacing w:line="276" w:lineRule="auto"/>
        <w:ind w:leftChars="200" w:left="420"/>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线下管理：负责管理好参与人员，记录好实际参与人员。对于活动中的各项突发情况，积极妥善处理。</w:t>
      </w:r>
    </w:p>
    <w:p w14:paraId="5381639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）活动场地管理</w:t>
      </w:r>
    </w:p>
    <w:p w14:paraId="25D622CC" w14:textId="77777777" w:rsidR="007956DD" w:rsidRDefault="00AB1746">
      <w:pPr>
        <w:spacing w:line="276" w:lineRule="auto"/>
        <w:ind w:left="480"/>
        <w:jc w:val="left"/>
        <w:rPr>
          <w:rFonts w:ascii="仿宋" w:eastAsia="仿宋" w:hAnsi="仿宋"/>
          <w:sz w:val="24"/>
          <w:szCs w:val="24"/>
        </w:rPr>
      </w:pP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在策划案审核通过后，及时与活动场地的管理人员进行对接并预约活动场地。若活动地点为学校教室，及时与行政统筹部对接预约学校教室。在活动开</w:t>
      </w:r>
      <w:r>
        <w:rPr>
          <w:rFonts w:ascii="仿宋" w:eastAsia="仿宋" w:hAnsi="仿宋" w:hint="eastAsia"/>
          <w:sz w:val="24"/>
          <w:szCs w:val="24"/>
        </w:rPr>
        <w:t>始前提前踩点、提前到达。</w:t>
      </w:r>
    </w:p>
    <w:p w14:paraId="2301B385" w14:textId="77777777" w:rsidR="007956DD" w:rsidRDefault="00AB1746">
      <w:pPr>
        <w:spacing w:line="276" w:lineRule="auto"/>
        <w:ind w:left="480"/>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活动结束后，将活动场地及时恢复原状。</w:t>
      </w:r>
    </w:p>
    <w:p w14:paraId="1350ACC4"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职责分配</w:t>
      </w:r>
    </w:p>
    <w:p w14:paraId="19009E91"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、部长及副部长</w:t>
      </w:r>
    </w:p>
    <w:p w14:paraId="47CFDF77"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）对策划案、物资清单等文件进行审核。</w:t>
      </w:r>
    </w:p>
    <w:p w14:paraId="0CBCBA51"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）在策划活动时，与部员共同进行头脑风暴。在活动结束后，及时带领部员对于活动进行总结与反思。</w:t>
      </w:r>
    </w:p>
    <w:p w14:paraId="3F445FFC"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）与负责人一起及时处理活动时的各项突发状况。</w:t>
      </w:r>
    </w:p>
    <w:p w14:paraId="3D2326FB"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）定期召开部门会议。</w:t>
      </w:r>
    </w:p>
    <w:p w14:paraId="089B3C42"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）负责记录部门成员的工时、绩效考核。</w:t>
      </w:r>
    </w:p>
    <w:p w14:paraId="466377FC"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）合理分配部门的各项工作任务至各位部员，指导、帮助、</w:t>
      </w:r>
      <w:proofErr w:type="gramStart"/>
      <w:r>
        <w:rPr>
          <w:rFonts w:ascii="仿宋" w:eastAsia="仿宋" w:hAnsi="仿宋" w:hint="eastAsia"/>
          <w:sz w:val="24"/>
          <w:szCs w:val="24"/>
        </w:rPr>
        <w:t>督促部</w:t>
      </w:r>
      <w:proofErr w:type="gramEnd"/>
      <w:r>
        <w:rPr>
          <w:rFonts w:ascii="仿宋" w:eastAsia="仿宋" w:hAnsi="仿宋" w:hint="eastAsia"/>
          <w:sz w:val="24"/>
          <w:szCs w:val="24"/>
        </w:rPr>
        <w:t>员完成工作。</w:t>
      </w:r>
    </w:p>
    <w:p w14:paraId="70FEC760" w14:textId="57FBB9C4"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sz w:val="24"/>
          <w:szCs w:val="24"/>
        </w:rPr>
        <w:t>（</w:t>
      </w:r>
      <w:r>
        <w:rPr>
          <w:rFonts w:ascii="仿宋" w:eastAsia="仿宋" w:hAnsi="仿宋"/>
          <w:sz w:val="24"/>
          <w:szCs w:val="24"/>
        </w:rPr>
        <w:t>7</w:t>
      </w:r>
      <w:r>
        <w:rPr>
          <w:rFonts w:ascii="仿宋" w:eastAsia="仿宋" w:hAnsi="仿宋"/>
          <w:sz w:val="24"/>
          <w:szCs w:val="24"/>
        </w:rPr>
        <w:t>）</w:t>
      </w:r>
      <w:r>
        <w:rPr>
          <w:rFonts w:ascii="仿宋" w:eastAsia="仿宋" w:hAnsi="仿宋" w:hint="eastAsia"/>
          <w:sz w:val="24"/>
          <w:szCs w:val="24"/>
        </w:rPr>
        <w:t>负责对部门成员进行嘉宾接待、招生宣讲等本</w:t>
      </w:r>
      <w:r w:rsidR="009659DA">
        <w:rPr>
          <w:rFonts w:ascii="仿宋" w:eastAsia="仿宋" w:hAnsi="仿宋" w:hint="eastAsia"/>
          <w:sz w:val="24"/>
          <w:szCs w:val="24"/>
        </w:rPr>
        <w:t>团队</w:t>
      </w:r>
      <w:r>
        <w:rPr>
          <w:rFonts w:ascii="仿宋" w:eastAsia="仿宋" w:hAnsi="仿宋" w:hint="eastAsia"/>
          <w:sz w:val="24"/>
          <w:szCs w:val="24"/>
        </w:rPr>
        <w:t>基本职能的培训。</w:t>
      </w:r>
    </w:p>
    <w:p w14:paraId="79339CFE"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、部员</w:t>
      </w:r>
    </w:p>
    <w:p w14:paraId="4C1AA48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）服从并认真完成好部门部长及副部</w:t>
      </w:r>
      <w:proofErr w:type="gramStart"/>
      <w:r>
        <w:rPr>
          <w:rFonts w:ascii="仿宋" w:eastAsia="仿宋" w:hAnsi="仿宋" w:hint="eastAsia"/>
          <w:sz w:val="24"/>
          <w:szCs w:val="24"/>
        </w:rPr>
        <w:t>长分配</w:t>
      </w:r>
      <w:proofErr w:type="gramEnd"/>
      <w:r>
        <w:rPr>
          <w:rFonts w:ascii="仿宋" w:eastAsia="仿宋" w:hAnsi="仿宋" w:hint="eastAsia"/>
          <w:sz w:val="24"/>
          <w:szCs w:val="24"/>
        </w:rPr>
        <w:t>的工作任务</w:t>
      </w:r>
    </w:p>
    <w:p w14:paraId="35258F74" w14:textId="77777777" w:rsidR="007956DD" w:rsidRDefault="00AB1746">
      <w:pPr>
        <w:pStyle w:val="2"/>
        <w:spacing w:line="276" w:lineRule="auto"/>
        <w:rPr>
          <w:rFonts w:ascii="仿宋" w:eastAsia="仿宋" w:hAnsi="仿宋"/>
          <w:sz w:val="24"/>
          <w:szCs w:val="24"/>
        </w:rPr>
      </w:pPr>
      <w:bookmarkStart w:id="16" w:name="_Toc100049356"/>
      <w:r>
        <w:rPr>
          <w:rFonts w:ascii="仿宋" w:eastAsia="仿宋" w:hAnsi="仿宋" w:hint="eastAsia"/>
          <w:sz w:val="24"/>
          <w:szCs w:val="24"/>
        </w:rPr>
        <w:t>第十一条</w:t>
      </w:r>
      <w:r>
        <w:rPr>
          <w:rFonts w:ascii="仿宋" w:eastAsia="仿宋" w:hAnsi="仿宋" w:hint="eastAsia"/>
          <w:sz w:val="24"/>
          <w:szCs w:val="24"/>
        </w:rPr>
        <w:t xml:space="preserve"> </w:t>
      </w:r>
      <w:r>
        <w:rPr>
          <w:rFonts w:ascii="仿宋" w:eastAsia="仿宋" w:hAnsi="仿宋" w:hint="eastAsia"/>
          <w:sz w:val="24"/>
          <w:szCs w:val="24"/>
        </w:rPr>
        <w:t>媒体宣传部工作职责</w:t>
      </w:r>
      <w:bookmarkEnd w:id="16"/>
    </w:p>
    <w:p w14:paraId="7CFD1D85" w14:textId="77777777" w:rsidR="007956DD" w:rsidRDefault="00AB1746">
      <w:pPr>
        <w:spacing w:line="276" w:lineRule="auto"/>
        <w:rPr>
          <w:rFonts w:ascii="仿宋" w:eastAsia="仿宋" w:hAnsi="仿宋"/>
          <w:color w:val="FF0000"/>
          <w:sz w:val="24"/>
          <w:szCs w:val="24"/>
        </w:rPr>
      </w:pPr>
      <w:r>
        <w:rPr>
          <w:rFonts w:ascii="仿宋" w:eastAsia="仿宋" w:hAnsi="仿宋" w:hint="eastAsia"/>
          <w:color w:val="FF0000"/>
          <w:sz w:val="24"/>
          <w:szCs w:val="24"/>
        </w:rPr>
        <w:t>（该部门部长及副部长需要至少有一项媒体技能）（后期由该部门部长及副部长进一步完善）</w:t>
      </w:r>
    </w:p>
    <w:p w14:paraId="156262FE"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主要职责</w:t>
      </w:r>
    </w:p>
    <w:p w14:paraId="7A7C5E7F"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hint="eastAsia"/>
          <w:sz w:val="24"/>
          <w:szCs w:val="24"/>
        </w:rPr>
        <w:t>、公众号、微博、</w:t>
      </w:r>
      <w:proofErr w:type="gramStart"/>
      <w:r>
        <w:rPr>
          <w:rFonts w:ascii="仿宋" w:eastAsia="仿宋" w:hAnsi="仿宋" w:hint="eastAsia"/>
          <w:sz w:val="24"/>
          <w:szCs w:val="24"/>
        </w:rPr>
        <w:t>抖音等</w:t>
      </w:r>
      <w:proofErr w:type="gramEnd"/>
      <w:r>
        <w:rPr>
          <w:rFonts w:ascii="仿宋" w:eastAsia="仿宋" w:hAnsi="仿宋" w:hint="eastAsia"/>
          <w:sz w:val="24"/>
          <w:szCs w:val="24"/>
        </w:rPr>
        <w:t>平台管理</w:t>
      </w:r>
      <w:r>
        <w:rPr>
          <w:rFonts w:ascii="仿宋" w:eastAsia="仿宋" w:hAnsi="仿宋" w:hint="eastAsia"/>
          <w:color w:val="FF0000"/>
          <w:sz w:val="24"/>
          <w:szCs w:val="24"/>
        </w:rPr>
        <w:t>（后期该部门部长需要注册公众号、微博、</w:t>
      </w:r>
      <w:proofErr w:type="gramStart"/>
      <w:r>
        <w:rPr>
          <w:rFonts w:ascii="仿宋" w:eastAsia="仿宋" w:hAnsi="仿宋" w:hint="eastAsia"/>
          <w:color w:val="FF0000"/>
          <w:sz w:val="24"/>
          <w:szCs w:val="24"/>
        </w:rPr>
        <w:t>抖音等</w:t>
      </w:r>
      <w:proofErr w:type="gramEnd"/>
      <w:r>
        <w:rPr>
          <w:rFonts w:ascii="仿宋" w:eastAsia="仿宋" w:hAnsi="仿宋" w:hint="eastAsia"/>
          <w:color w:val="FF0000"/>
          <w:sz w:val="24"/>
          <w:szCs w:val="24"/>
        </w:rPr>
        <w:t>平台）</w:t>
      </w:r>
      <w:r>
        <w:rPr>
          <w:rFonts w:ascii="仿宋" w:eastAsia="仿宋" w:hAnsi="仿宋" w:hint="eastAsia"/>
          <w:sz w:val="24"/>
          <w:szCs w:val="24"/>
        </w:rPr>
        <w:t>。</w:t>
      </w:r>
    </w:p>
    <w:p w14:paraId="10421F2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、推文、海报等宣传文件制作的。</w:t>
      </w:r>
    </w:p>
    <w:p w14:paraId="53B10B88" w14:textId="6F12674C"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的周边产品</w:t>
      </w:r>
      <w:r w:rsidRPr="00A57701">
        <w:rPr>
          <w:rFonts w:ascii="仿宋" w:eastAsia="仿宋" w:hAnsi="仿宋" w:hint="eastAsia"/>
          <w:sz w:val="24"/>
          <w:szCs w:val="24"/>
        </w:rPr>
        <w:t>设计</w:t>
      </w:r>
      <w:r>
        <w:rPr>
          <w:rFonts w:ascii="仿宋" w:eastAsia="仿宋" w:hAnsi="仿宋" w:hint="eastAsia"/>
          <w:sz w:val="24"/>
          <w:szCs w:val="24"/>
        </w:rPr>
        <w:t>，如文化衫等。</w:t>
      </w:r>
    </w:p>
    <w:p w14:paraId="4A143261" w14:textId="3011B94F"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w:t>
      </w:r>
      <w:r w:rsidR="009659DA">
        <w:rPr>
          <w:rFonts w:ascii="仿宋" w:eastAsia="仿宋" w:hAnsi="仿宋" w:hint="eastAsia"/>
          <w:sz w:val="24"/>
          <w:szCs w:val="24"/>
        </w:rPr>
        <w:t>团队</w:t>
      </w:r>
      <w:r>
        <w:rPr>
          <w:rFonts w:ascii="仿宋" w:eastAsia="仿宋" w:hAnsi="仿宋" w:hint="eastAsia"/>
          <w:sz w:val="24"/>
          <w:szCs w:val="24"/>
        </w:rPr>
        <w:t>开展各项工作或活动时，负责拍摄照片、录制视频等任务。</w:t>
      </w:r>
    </w:p>
    <w:p w14:paraId="03DD8224"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、定期更新校园参观手册内容</w:t>
      </w:r>
      <w:r>
        <w:rPr>
          <w:rFonts w:ascii="仿宋" w:eastAsia="仿宋" w:hAnsi="仿宋" w:hint="eastAsia"/>
          <w:color w:val="FF0000"/>
          <w:sz w:val="24"/>
          <w:szCs w:val="24"/>
        </w:rPr>
        <w:t>（第一版校园参观手册由初始成员共同完成）</w:t>
      </w:r>
      <w:r>
        <w:rPr>
          <w:rFonts w:ascii="仿宋" w:eastAsia="仿宋" w:hAnsi="仿宋" w:hint="eastAsia"/>
          <w:sz w:val="24"/>
          <w:szCs w:val="24"/>
        </w:rPr>
        <w:t>。</w:t>
      </w:r>
    </w:p>
    <w:p w14:paraId="63D65CD1"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职责分配</w:t>
      </w:r>
    </w:p>
    <w:p w14:paraId="31B3B18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、部长及副部长</w:t>
      </w:r>
    </w:p>
    <w:p w14:paraId="55AEDF63"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）对推文、海报等宣传文件进行审核，主管公众号、微博、</w:t>
      </w:r>
      <w:proofErr w:type="gramStart"/>
      <w:r>
        <w:rPr>
          <w:rFonts w:ascii="仿宋" w:eastAsia="仿宋" w:hAnsi="仿宋" w:hint="eastAsia"/>
          <w:sz w:val="24"/>
          <w:szCs w:val="24"/>
        </w:rPr>
        <w:t>抖音等</w:t>
      </w:r>
      <w:proofErr w:type="gramEnd"/>
      <w:r>
        <w:rPr>
          <w:rFonts w:ascii="仿宋" w:eastAsia="仿宋" w:hAnsi="仿宋" w:hint="eastAsia"/>
          <w:sz w:val="24"/>
          <w:szCs w:val="24"/>
        </w:rPr>
        <w:t>平台的运行。</w:t>
      </w:r>
    </w:p>
    <w:p w14:paraId="30BCB427"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）定期召开部门会议。</w:t>
      </w:r>
    </w:p>
    <w:p w14:paraId="5258182E"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）负责记录部门成员的工时、绩效考核。</w:t>
      </w:r>
    </w:p>
    <w:p w14:paraId="18A478A7" w14:textId="7777777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）合理分配部门的各项工作任务至各位部员，指导、帮助、</w:t>
      </w:r>
      <w:proofErr w:type="gramStart"/>
      <w:r>
        <w:rPr>
          <w:rFonts w:ascii="仿宋" w:eastAsia="仿宋" w:hAnsi="仿宋" w:hint="eastAsia"/>
          <w:sz w:val="24"/>
          <w:szCs w:val="24"/>
        </w:rPr>
        <w:t>督促部</w:t>
      </w:r>
      <w:proofErr w:type="gramEnd"/>
      <w:r>
        <w:rPr>
          <w:rFonts w:ascii="仿宋" w:eastAsia="仿宋" w:hAnsi="仿宋" w:hint="eastAsia"/>
          <w:sz w:val="24"/>
          <w:szCs w:val="24"/>
        </w:rPr>
        <w:t>员完成工作。</w:t>
      </w:r>
    </w:p>
    <w:p w14:paraId="78B54D45" w14:textId="32FED85A"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负责对部门成员进行嘉宾接待、招生宣讲等本</w:t>
      </w:r>
      <w:r w:rsidR="009659DA">
        <w:rPr>
          <w:rFonts w:ascii="仿宋" w:eastAsia="仿宋" w:hAnsi="仿宋" w:hint="eastAsia"/>
          <w:sz w:val="24"/>
          <w:szCs w:val="24"/>
        </w:rPr>
        <w:t>团队</w:t>
      </w:r>
      <w:r>
        <w:rPr>
          <w:rFonts w:ascii="仿宋" w:eastAsia="仿宋" w:hAnsi="仿宋" w:hint="eastAsia"/>
          <w:sz w:val="24"/>
          <w:szCs w:val="24"/>
        </w:rPr>
        <w:t>基本职能的培训。</w:t>
      </w:r>
    </w:p>
    <w:p w14:paraId="5E624F8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、部员</w:t>
      </w:r>
    </w:p>
    <w:p w14:paraId="7C917A1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）服从并认真完成好部门部长及副部</w:t>
      </w:r>
      <w:proofErr w:type="gramStart"/>
      <w:r>
        <w:rPr>
          <w:rFonts w:ascii="仿宋" w:eastAsia="仿宋" w:hAnsi="仿宋" w:hint="eastAsia"/>
          <w:sz w:val="24"/>
          <w:szCs w:val="24"/>
        </w:rPr>
        <w:t>长分配</w:t>
      </w:r>
      <w:proofErr w:type="gramEnd"/>
      <w:r>
        <w:rPr>
          <w:rFonts w:ascii="仿宋" w:eastAsia="仿宋" w:hAnsi="仿宋" w:hint="eastAsia"/>
          <w:sz w:val="24"/>
          <w:szCs w:val="24"/>
        </w:rPr>
        <w:t>的工作任务</w:t>
      </w:r>
    </w:p>
    <w:p w14:paraId="74064103" w14:textId="77777777" w:rsidR="007956DD" w:rsidRDefault="00AB1746">
      <w:pPr>
        <w:pStyle w:val="2"/>
        <w:spacing w:line="276" w:lineRule="auto"/>
        <w:rPr>
          <w:rFonts w:ascii="仿宋" w:eastAsia="仿宋" w:hAnsi="仿宋"/>
          <w:b w:val="0"/>
          <w:bCs w:val="0"/>
          <w:sz w:val="24"/>
          <w:szCs w:val="24"/>
        </w:rPr>
      </w:pPr>
      <w:bookmarkStart w:id="17" w:name="_Toc100049357"/>
      <w:r>
        <w:rPr>
          <w:rFonts w:ascii="仿宋" w:eastAsia="仿宋" w:hAnsi="仿宋" w:hint="eastAsia"/>
          <w:sz w:val="24"/>
          <w:szCs w:val="24"/>
        </w:rPr>
        <w:t>第十二条</w:t>
      </w:r>
      <w:r>
        <w:rPr>
          <w:rFonts w:ascii="仿宋" w:eastAsia="仿宋" w:hAnsi="仿宋" w:hint="eastAsia"/>
          <w:sz w:val="24"/>
          <w:szCs w:val="24"/>
        </w:rPr>
        <w:t xml:space="preserve"> </w:t>
      </w:r>
      <w:r>
        <w:rPr>
          <w:rFonts w:ascii="仿宋" w:eastAsia="仿宋" w:hAnsi="仿宋" w:hint="eastAsia"/>
          <w:sz w:val="24"/>
          <w:szCs w:val="24"/>
        </w:rPr>
        <w:t>任免</w:t>
      </w:r>
      <w:bookmarkEnd w:id="17"/>
    </w:p>
    <w:p w14:paraId="2EF8FCD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（一）任期</w:t>
      </w:r>
    </w:p>
    <w:p w14:paraId="2107809F" w14:textId="443C8909"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r w:rsidRPr="006B2445">
        <w:rPr>
          <w:rFonts w:ascii="仿宋" w:eastAsia="仿宋" w:hAnsi="仿宋" w:hint="eastAsia"/>
          <w:sz w:val="24"/>
          <w:szCs w:val="24"/>
        </w:rPr>
        <w:t>管理层每届任期</w:t>
      </w:r>
      <w:r w:rsidRPr="006B2445">
        <w:rPr>
          <w:rFonts w:ascii="仿宋" w:eastAsia="仿宋" w:hAnsi="仿宋" w:hint="eastAsia"/>
          <w:sz w:val="24"/>
          <w:szCs w:val="24"/>
        </w:rPr>
        <w:t>一般</w:t>
      </w:r>
      <w:r w:rsidRPr="006B2445">
        <w:rPr>
          <w:rFonts w:ascii="仿宋" w:eastAsia="仿宋" w:hAnsi="仿宋" w:hint="eastAsia"/>
          <w:sz w:val="24"/>
          <w:szCs w:val="24"/>
        </w:rPr>
        <w:t>为一年，</w:t>
      </w:r>
      <w:r w:rsidR="006B2445" w:rsidRPr="006B2445">
        <w:rPr>
          <w:rFonts w:ascii="仿宋" w:eastAsia="仿宋" w:hAnsi="仿宋" w:hint="eastAsia"/>
          <w:sz w:val="24"/>
          <w:szCs w:val="24"/>
        </w:rPr>
        <w:t>可以连任，连任需重新参与竞选。</w:t>
      </w:r>
    </w:p>
    <w:p w14:paraId="5C5B1A3C"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、部员每届任期为一年，可以留任。</w:t>
      </w:r>
      <w:proofErr w:type="gramStart"/>
      <w:r>
        <w:rPr>
          <w:rFonts w:ascii="仿宋" w:eastAsia="仿宋" w:hAnsi="仿宋" w:hint="eastAsia"/>
          <w:sz w:val="24"/>
          <w:szCs w:val="24"/>
        </w:rPr>
        <w:t>若想跨部门</w:t>
      </w:r>
      <w:proofErr w:type="gramEnd"/>
      <w:r>
        <w:rPr>
          <w:rFonts w:ascii="仿宋" w:eastAsia="仿宋" w:hAnsi="仿宋" w:hint="eastAsia"/>
          <w:sz w:val="24"/>
          <w:szCs w:val="24"/>
        </w:rPr>
        <w:t>留任，须征得转入部门的新当选部门部长的允许。</w:t>
      </w:r>
    </w:p>
    <w:p w14:paraId="2E0A5D3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（二）管理层产生方式</w:t>
      </w:r>
      <w:r>
        <w:rPr>
          <w:rFonts w:ascii="仿宋" w:eastAsia="仿宋" w:hAnsi="仿宋" w:hint="eastAsia"/>
          <w:color w:val="FF0000"/>
          <w:sz w:val="24"/>
          <w:szCs w:val="24"/>
        </w:rPr>
        <w:t>（后期负责人与负责人助理需出台换届选举细则）</w:t>
      </w:r>
    </w:p>
    <w:p w14:paraId="5EA60222" w14:textId="75BEC790"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、每年</w:t>
      </w:r>
      <w:r w:rsidR="009659DA">
        <w:rPr>
          <w:rFonts w:ascii="仿宋" w:eastAsia="仿宋" w:hAnsi="仿宋" w:hint="eastAsia"/>
          <w:sz w:val="24"/>
          <w:szCs w:val="24"/>
        </w:rPr>
        <w:t>团队</w:t>
      </w:r>
      <w:r>
        <w:rPr>
          <w:rFonts w:ascii="仿宋" w:eastAsia="仿宋" w:hAnsi="仿宋" w:hint="eastAsia"/>
          <w:sz w:val="24"/>
          <w:szCs w:val="24"/>
        </w:rPr>
        <w:t>一次竞选，竞选人需进行竞选演讲，由全体成员匿名投票。如果只有一位竞选者竞选，获得票数至少达到全体成员人数的三分之二才可正式任职。如果多为竞选者竞选，获得票数高者任职。</w:t>
      </w:r>
    </w:p>
    <w:p w14:paraId="21ACAA5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、不允许跨部门竞选。</w:t>
      </w:r>
    </w:p>
    <w:p w14:paraId="780EC8B4"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、负责人与负责人助理仅允许各部门部长及副部长竞选。</w:t>
      </w:r>
    </w:p>
    <w:p w14:paraId="6A369514" w14:textId="32FADB78"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、若因管理层成员被罢免或自身因素等退出</w:t>
      </w:r>
      <w:r w:rsidR="009659DA">
        <w:rPr>
          <w:rFonts w:ascii="仿宋" w:eastAsia="仿宋" w:hAnsi="仿宋" w:hint="eastAsia"/>
          <w:sz w:val="24"/>
          <w:szCs w:val="24"/>
        </w:rPr>
        <w:t>团队</w:t>
      </w:r>
      <w:r>
        <w:rPr>
          <w:rFonts w:ascii="仿宋" w:eastAsia="仿宋" w:hAnsi="仿宋" w:hint="eastAsia"/>
          <w:sz w:val="24"/>
          <w:szCs w:val="24"/>
        </w:rPr>
        <w:t>而导致部分管理层席位空缺，则</w:t>
      </w:r>
      <w:r>
        <w:rPr>
          <w:rFonts w:ascii="仿宋" w:eastAsia="仿宋" w:hAnsi="仿宋" w:hint="eastAsia"/>
          <w:sz w:val="24"/>
          <w:szCs w:val="24"/>
        </w:rPr>
        <w:t>先根据（</w:t>
      </w:r>
      <w:r>
        <w:rPr>
          <w:rFonts w:ascii="仿宋" w:eastAsia="仿宋" w:hAnsi="仿宋" w:hint="eastAsia"/>
          <w:sz w:val="24"/>
          <w:szCs w:val="24"/>
        </w:rPr>
        <w:t>1</w:t>
      </w:r>
      <w:r>
        <w:rPr>
          <w:rFonts w:ascii="仿宋" w:eastAsia="仿宋" w:hAnsi="仿宋" w:hint="eastAsia"/>
          <w:sz w:val="24"/>
          <w:szCs w:val="24"/>
        </w:rPr>
        <w:t>）管理层绩效考核表分数临时安排负责人（代）、负责人助理（代）；（</w:t>
      </w:r>
      <w:r>
        <w:rPr>
          <w:rFonts w:ascii="仿宋" w:eastAsia="仿宋" w:hAnsi="仿宋" w:hint="eastAsia"/>
          <w:sz w:val="24"/>
          <w:szCs w:val="24"/>
        </w:rPr>
        <w:t>2</w:t>
      </w:r>
      <w:r>
        <w:rPr>
          <w:rFonts w:ascii="仿宋" w:eastAsia="仿宋" w:hAnsi="仿宋" w:hint="eastAsia"/>
          <w:sz w:val="24"/>
          <w:szCs w:val="24"/>
        </w:rPr>
        <w:t>）各部门成员绩效考核表分数临时安排部长（代）或副部长（代），在最近一次全体会议中，需要通过全体成员投票表决，票数超过全体成员人数的三分之二即可正式担任。</w:t>
      </w:r>
    </w:p>
    <w:p w14:paraId="4B020B7D"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（三）管理层罢免</w:t>
      </w:r>
    </w:p>
    <w:p w14:paraId="287F917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、若负责人出现严重失职现象，可由负责人助理发起弹劾。由全体成员（除负责人外）参与匿名投票，票数超过全体成员人数的三分之二，负责人即刻罢免。</w:t>
      </w:r>
    </w:p>
    <w:p w14:paraId="40FCD1B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hint="eastAsia"/>
          <w:sz w:val="24"/>
          <w:szCs w:val="24"/>
        </w:rPr>
        <w:t>、若负责人助理出现严重失职现象，可由负责人或各部门部长发起弹劾。由全体成员（除负责人助理外）参与匿名投票，票数超过全体成</w:t>
      </w:r>
      <w:r>
        <w:rPr>
          <w:rFonts w:ascii="仿宋" w:eastAsia="仿宋" w:hAnsi="仿宋" w:hint="eastAsia"/>
          <w:sz w:val="24"/>
          <w:szCs w:val="24"/>
        </w:rPr>
        <w:t>员人数的三分之二，负责人助理即刻罢免。</w:t>
      </w:r>
    </w:p>
    <w:p w14:paraId="3E05E52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、若各部门部长或副部</w:t>
      </w:r>
      <w:proofErr w:type="gramStart"/>
      <w:r>
        <w:rPr>
          <w:rFonts w:ascii="仿宋" w:eastAsia="仿宋" w:hAnsi="仿宋" w:hint="eastAsia"/>
          <w:sz w:val="24"/>
          <w:szCs w:val="24"/>
        </w:rPr>
        <w:t>长出现</w:t>
      </w:r>
      <w:proofErr w:type="gramEnd"/>
      <w:r>
        <w:rPr>
          <w:rFonts w:ascii="仿宋" w:eastAsia="仿宋" w:hAnsi="仿宋" w:hint="eastAsia"/>
          <w:sz w:val="24"/>
          <w:szCs w:val="24"/>
        </w:rPr>
        <w:t>严重失职现象，可由负责人助理发起弹劾。由管理层成员（除该部门部长与副部长外）及该部门部员参与匿名投票，票数超过总投票人数的三分之二，该部门部长或副部长即刻罢免。</w:t>
      </w:r>
    </w:p>
    <w:p w14:paraId="0335895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（四）部员产生方式</w:t>
      </w:r>
      <w:r>
        <w:rPr>
          <w:rFonts w:ascii="仿宋" w:eastAsia="仿宋" w:hAnsi="仿宋" w:hint="eastAsia"/>
          <w:color w:val="FF0000"/>
          <w:sz w:val="24"/>
          <w:szCs w:val="24"/>
        </w:rPr>
        <w:t>（后期管理层需要确认招</w:t>
      </w:r>
      <w:proofErr w:type="gramStart"/>
      <w:r>
        <w:rPr>
          <w:rFonts w:ascii="仿宋" w:eastAsia="仿宋" w:hAnsi="仿宋" w:hint="eastAsia"/>
          <w:color w:val="FF0000"/>
          <w:sz w:val="24"/>
          <w:szCs w:val="24"/>
        </w:rPr>
        <w:t>新具体</w:t>
      </w:r>
      <w:proofErr w:type="gramEnd"/>
      <w:r>
        <w:rPr>
          <w:rFonts w:ascii="仿宋" w:eastAsia="仿宋" w:hAnsi="仿宋" w:hint="eastAsia"/>
          <w:color w:val="FF0000"/>
          <w:sz w:val="24"/>
          <w:szCs w:val="24"/>
        </w:rPr>
        <w:t>流程以及方式）</w:t>
      </w:r>
    </w:p>
    <w:p w14:paraId="37E2F64C" w14:textId="5CC263AF"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、统招：</w:t>
      </w:r>
      <w:r w:rsidR="009659DA">
        <w:rPr>
          <w:rFonts w:ascii="仿宋" w:eastAsia="仿宋" w:hAnsi="仿宋" w:hint="eastAsia"/>
          <w:sz w:val="24"/>
          <w:szCs w:val="24"/>
        </w:rPr>
        <w:t>团队</w:t>
      </w:r>
      <w:r>
        <w:rPr>
          <w:rFonts w:ascii="仿宋" w:eastAsia="仿宋" w:hAnsi="仿宋" w:hint="eastAsia"/>
          <w:sz w:val="24"/>
          <w:szCs w:val="24"/>
        </w:rPr>
        <w:t>招新邮件向全校发布后，申请人填写申请表格并进行面试，一个月试用期通过后即可成为正式成员。</w:t>
      </w:r>
    </w:p>
    <w:p w14:paraId="190F88B9" w14:textId="2877094B"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、内推：每年所有时间段，</w:t>
      </w:r>
      <w:r w:rsidR="009659DA">
        <w:rPr>
          <w:rFonts w:ascii="仿宋" w:eastAsia="仿宋" w:hAnsi="仿宋" w:hint="eastAsia"/>
          <w:sz w:val="24"/>
          <w:szCs w:val="24"/>
        </w:rPr>
        <w:t>团队</w:t>
      </w:r>
      <w:r>
        <w:rPr>
          <w:rFonts w:ascii="仿宋" w:eastAsia="仿宋" w:hAnsi="仿宋" w:hint="eastAsia"/>
          <w:sz w:val="24"/>
          <w:szCs w:val="24"/>
        </w:rPr>
        <w:t>中成员内部推荐，被推荐人填写申请表格并进行面试，一个月试用期即可成为正式成员。</w:t>
      </w:r>
    </w:p>
    <w:p w14:paraId="03FCD3C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（五）部员罢免</w:t>
      </w:r>
    </w:p>
    <w:p w14:paraId="155590CD" w14:textId="77777777" w:rsidR="007956DD" w:rsidRDefault="00AB1746">
      <w:pPr>
        <w:spacing w:line="276" w:lineRule="auto"/>
        <w:jc w:val="left"/>
        <w:rPr>
          <w:rFonts w:ascii="仿宋" w:eastAsia="仿宋" w:hAnsi="仿宋"/>
          <w:sz w:val="24"/>
          <w:szCs w:val="24"/>
        </w:rPr>
      </w:pPr>
      <w:proofErr w:type="gramStart"/>
      <w:r>
        <w:rPr>
          <w:rFonts w:ascii="仿宋" w:eastAsia="仿宋" w:hAnsi="仿宋" w:hint="eastAsia"/>
          <w:sz w:val="24"/>
          <w:szCs w:val="24"/>
        </w:rPr>
        <w:t>若部员</w:t>
      </w:r>
      <w:proofErr w:type="gramEnd"/>
      <w:r>
        <w:rPr>
          <w:rFonts w:ascii="仿宋" w:eastAsia="仿宋" w:hAnsi="仿宋" w:hint="eastAsia"/>
          <w:sz w:val="24"/>
          <w:szCs w:val="24"/>
        </w:rPr>
        <w:t>出现严重失职现象，可由该部门其他部员告知部门及副部长，由该部门部长及副部长先对其进行警告或该部门部长及副部长直接对该部员进行警告。警告后依旧不改正的，由部长向负责人及负责人助理进行汇报，负责人助理在该部门内发起匿名投票，赞同开除票数超过总投票人数三分之二的，该部员即刻开除。</w:t>
      </w:r>
    </w:p>
    <w:p w14:paraId="0EA0C697" w14:textId="77777777" w:rsidR="007956DD" w:rsidRDefault="00AB1746">
      <w:pPr>
        <w:pStyle w:val="1"/>
        <w:spacing w:line="276" w:lineRule="auto"/>
        <w:jc w:val="center"/>
        <w:rPr>
          <w:rFonts w:ascii="仿宋" w:eastAsia="仿宋" w:hAnsi="仿宋"/>
          <w:b w:val="0"/>
          <w:bCs w:val="0"/>
          <w:sz w:val="24"/>
          <w:szCs w:val="24"/>
        </w:rPr>
      </w:pPr>
      <w:bookmarkStart w:id="18" w:name="_Toc100049358"/>
      <w:r>
        <w:rPr>
          <w:rFonts w:ascii="仿宋" w:eastAsia="仿宋" w:hAnsi="仿宋" w:hint="eastAsia"/>
          <w:sz w:val="24"/>
          <w:szCs w:val="24"/>
        </w:rPr>
        <w:t>第三章</w:t>
      </w:r>
      <w:r>
        <w:rPr>
          <w:rFonts w:ascii="仿宋" w:eastAsia="仿宋" w:hAnsi="仿宋" w:hint="eastAsia"/>
          <w:sz w:val="24"/>
          <w:szCs w:val="24"/>
        </w:rPr>
        <w:t xml:space="preserve"> </w:t>
      </w:r>
      <w:r>
        <w:rPr>
          <w:rFonts w:ascii="仿宋" w:eastAsia="仿宋" w:hAnsi="仿宋" w:hint="eastAsia"/>
          <w:sz w:val="24"/>
          <w:szCs w:val="24"/>
        </w:rPr>
        <w:t>成员</w:t>
      </w:r>
      <w:bookmarkEnd w:id="18"/>
    </w:p>
    <w:p w14:paraId="48EF5896" w14:textId="77777777" w:rsidR="007956DD" w:rsidRDefault="00AB1746">
      <w:pPr>
        <w:pStyle w:val="2"/>
        <w:spacing w:line="276" w:lineRule="auto"/>
        <w:rPr>
          <w:rFonts w:ascii="仿宋" w:eastAsia="仿宋" w:hAnsi="仿宋"/>
          <w:b w:val="0"/>
          <w:bCs w:val="0"/>
          <w:sz w:val="24"/>
          <w:szCs w:val="24"/>
        </w:rPr>
      </w:pPr>
      <w:bookmarkStart w:id="19" w:name="_Toc100049359"/>
      <w:r>
        <w:rPr>
          <w:rFonts w:ascii="仿宋" w:eastAsia="仿宋" w:hAnsi="仿宋" w:hint="eastAsia"/>
          <w:sz w:val="24"/>
          <w:szCs w:val="24"/>
        </w:rPr>
        <w:t>第十三条</w:t>
      </w:r>
      <w:r>
        <w:rPr>
          <w:rFonts w:ascii="仿宋" w:eastAsia="仿宋" w:hAnsi="仿宋"/>
          <w:sz w:val="24"/>
          <w:szCs w:val="24"/>
        </w:rPr>
        <w:t xml:space="preserve"> </w:t>
      </w:r>
      <w:r>
        <w:rPr>
          <w:rFonts w:ascii="仿宋" w:eastAsia="仿宋" w:hAnsi="仿宋" w:hint="eastAsia"/>
          <w:sz w:val="24"/>
          <w:szCs w:val="24"/>
        </w:rPr>
        <w:t>义务</w:t>
      </w:r>
      <w:bookmarkEnd w:id="19"/>
    </w:p>
    <w:p w14:paraId="21264225" w14:textId="79AC381E"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（一）全体成员均需遵守国家法律法规及学校各项规章制度，服从</w:t>
      </w:r>
      <w:r w:rsidR="009659DA">
        <w:rPr>
          <w:rFonts w:ascii="仿宋" w:eastAsia="仿宋" w:hAnsi="仿宋" w:hint="eastAsia"/>
          <w:sz w:val="24"/>
          <w:szCs w:val="24"/>
        </w:rPr>
        <w:t>团队</w:t>
      </w:r>
      <w:r>
        <w:rPr>
          <w:rFonts w:ascii="仿宋" w:eastAsia="仿宋" w:hAnsi="仿宋" w:hint="eastAsia"/>
          <w:sz w:val="24"/>
          <w:szCs w:val="24"/>
        </w:rPr>
        <w:t>安排。</w:t>
      </w:r>
    </w:p>
    <w:p w14:paraId="53C43C23" w14:textId="5EF1C7BD"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（二</w:t>
      </w:r>
      <w:r>
        <w:rPr>
          <w:rFonts w:ascii="仿宋" w:eastAsia="仿宋" w:hAnsi="仿宋" w:hint="eastAsia"/>
          <w:sz w:val="24"/>
          <w:szCs w:val="24"/>
        </w:rPr>
        <w:t>）全体成员均需时刻注意自己的言行举止，不做有损学校，有损</w:t>
      </w:r>
      <w:r w:rsidR="009659DA">
        <w:rPr>
          <w:rFonts w:ascii="仿宋" w:eastAsia="仿宋" w:hAnsi="仿宋" w:hint="eastAsia"/>
          <w:sz w:val="24"/>
          <w:szCs w:val="24"/>
        </w:rPr>
        <w:t>团队</w:t>
      </w:r>
      <w:r>
        <w:rPr>
          <w:rFonts w:ascii="仿宋" w:eastAsia="仿宋" w:hAnsi="仿宋" w:hint="eastAsia"/>
          <w:sz w:val="24"/>
          <w:szCs w:val="24"/>
        </w:rPr>
        <w:t>的行为。</w:t>
      </w:r>
    </w:p>
    <w:p w14:paraId="2A43FB7C" w14:textId="7C888CC7"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（三）全体成员均不得向外泄漏</w:t>
      </w:r>
      <w:r w:rsidR="009659DA">
        <w:rPr>
          <w:rFonts w:ascii="仿宋" w:eastAsia="仿宋" w:hAnsi="仿宋" w:hint="eastAsia"/>
          <w:sz w:val="24"/>
          <w:szCs w:val="24"/>
        </w:rPr>
        <w:t>团队</w:t>
      </w:r>
      <w:r>
        <w:rPr>
          <w:rFonts w:ascii="仿宋" w:eastAsia="仿宋" w:hAnsi="仿宋" w:hint="eastAsia"/>
          <w:sz w:val="24"/>
          <w:szCs w:val="24"/>
        </w:rPr>
        <w:t>的工作规划、工作文件。</w:t>
      </w:r>
    </w:p>
    <w:p w14:paraId="0D1385B0" w14:textId="1D8D9672"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（四）全体成员均需积极参与</w:t>
      </w:r>
      <w:r w:rsidR="009659DA">
        <w:rPr>
          <w:rFonts w:ascii="仿宋" w:eastAsia="仿宋" w:hAnsi="仿宋" w:hint="eastAsia"/>
          <w:sz w:val="24"/>
          <w:szCs w:val="24"/>
        </w:rPr>
        <w:t>团队</w:t>
      </w:r>
      <w:r>
        <w:rPr>
          <w:rFonts w:ascii="仿宋" w:eastAsia="仿宋" w:hAnsi="仿宋" w:hint="eastAsia"/>
          <w:sz w:val="24"/>
          <w:szCs w:val="24"/>
        </w:rPr>
        <w:t>的工作与活动。</w:t>
      </w:r>
    </w:p>
    <w:p w14:paraId="40FC68E9" w14:textId="5BD15978" w:rsidR="007956DD" w:rsidRDefault="00AB1746">
      <w:pPr>
        <w:spacing w:line="276" w:lineRule="auto"/>
        <w:ind w:left="480" w:hangingChars="200" w:hanging="480"/>
        <w:jc w:val="left"/>
        <w:rPr>
          <w:rFonts w:ascii="仿宋" w:eastAsia="仿宋" w:hAnsi="仿宋"/>
          <w:sz w:val="24"/>
          <w:szCs w:val="24"/>
        </w:rPr>
      </w:pPr>
      <w:r>
        <w:rPr>
          <w:rFonts w:ascii="仿宋" w:eastAsia="仿宋" w:hAnsi="仿宋" w:hint="eastAsia"/>
          <w:sz w:val="24"/>
          <w:szCs w:val="24"/>
        </w:rPr>
        <w:t>（五）全体成员均需认真负责地完成各自主管的工作，不得弄虚作假，一经发现，直接要求强制退出</w:t>
      </w:r>
      <w:r w:rsidR="009659DA">
        <w:rPr>
          <w:rFonts w:ascii="仿宋" w:eastAsia="仿宋" w:hAnsi="仿宋" w:hint="eastAsia"/>
          <w:sz w:val="24"/>
          <w:szCs w:val="24"/>
        </w:rPr>
        <w:t>团队</w:t>
      </w:r>
      <w:r>
        <w:rPr>
          <w:rFonts w:ascii="仿宋" w:eastAsia="仿宋" w:hAnsi="仿宋" w:hint="eastAsia"/>
          <w:sz w:val="24"/>
          <w:szCs w:val="24"/>
        </w:rPr>
        <w:t>。</w:t>
      </w:r>
    </w:p>
    <w:p w14:paraId="2E51806C" w14:textId="77777777" w:rsidR="007956DD" w:rsidRDefault="00AB1746">
      <w:pPr>
        <w:pStyle w:val="2"/>
        <w:spacing w:line="276" w:lineRule="auto"/>
        <w:rPr>
          <w:rFonts w:ascii="仿宋" w:eastAsia="仿宋" w:hAnsi="仿宋"/>
          <w:b w:val="0"/>
          <w:bCs w:val="0"/>
          <w:sz w:val="24"/>
          <w:szCs w:val="24"/>
        </w:rPr>
      </w:pPr>
      <w:bookmarkStart w:id="20" w:name="_Toc100049360"/>
      <w:r>
        <w:rPr>
          <w:rFonts w:ascii="仿宋" w:eastAsia="仿宋" w:hAnsi="仿宋" w:hint="eastAsia"/>
          <w:sz w:val="24"/>
          <w:szCs w:val="24"/>
        </w:rPr>
        <w:t>第十四条</w:t>
      </w:r>
      <w:r>
        <w:rPr>
          <w:rFonts w:ascii="仿宋" w:eastAsia="仿宋" w:hAnsi="仿宋" w:hint="eastAsia"/>
          <w:sz w:val="24"/>
          <w:szCs w:val="24"/>
        </w:rPr>
        <w:t xml:space="preserve"> </w:t>
      </w:r>
      <w:r>
        <w:rPr>
          <w:rFonts w:ascii="仿宋" w:eastAsia="仿宋" w:hAnsi="仿宋" w:hint="eastAsia"/>
          <w:sz w:val="24"/>
          <w:szCs w:val="24"/>
        </w:rPr>
        <w:t>权利</w:t>
      </w:r>
      <w:bookmarkEnd w:id="20"/>
    </w:p>
    <w:p w14:paraId="07B8778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（一）全体成员均享有选举权与被选举权。</w:t>
      </w:r>
    </w:p>
    <w:p w14:paraId="4ACECDD6" w14:textId="09624A6E"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（二）全体成员均可自由提出各项对</w:t>
      </w:r>
      <w:r w:rsidR="009659DA">
        <w:rPr>
          <w:rFonts w:ascii="仿宋" w:eastAsia="仿宋" w:hAnsi="仿宋" w:hint="eastAsia"/>
          <w:sz w:val="24"/>
          <w:szCs w:val="24"/>
        </w:rPr>
        <w:t>团队</w:t>
      </w:r>
      <w:r>
        <w:rPr>
          <w:rFonts w:ascii="仿宋" w:eastAsia="仿宋" w:hAnsi="仿宋" w:hint="eastAsia"/>
          <w:sz w:val="24"/>
          <w:szCs w:val="24"/>
        </w:rPr>
        <w:t>建设有益的意见。</w:t>
      </w:r>
    </w:p>
    <w:p w14:paraId="7ABB6960" w14:textId="1ACE1EC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（三）全体成员均对</w:t>
      </w:r>
      <w:r w:rsidR="009659DA">
        <w:rPr>
          <w:rFonts w:ascii="仿宋" w:eastAsia="仿宋" w:hAnsi="仿宋" w:hint="eastAsia"/>
          <w:sz w:val="24"/>
          <w:szCs w:val="24"/>
        </w:rPr>
        <w:t>团队</w:t>
      </w:r>
      <w:r>
        <w:rPr>
          <w:rFonts w:ascii="仿宋" w:eastAsia="仿宋" w:hAnsi="仿宋" w:hint="eastAsia"/>
          <w:sz w:val="24"/>
          <w:szCs w:val="24"/>
        </w:rPr>
        <w:t>中的活动享有优先参与权。</w:t>
      </w:r>
    </w:p>
    <w:p w14:paraId="02C67187"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（四）全体部员均可在完成自己部门本职工作后，参与其他部门的工作。</w:t>
      </w:r>
    </w:p>
    <w:p w14:paraId="11FE0004" w14:textId="64058E59"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（五）全体成员均有自愿加入</w:t>
      </w:r>
      <w:r w:rsidR="009659DA">
        <w:rPr>
          <w:rFonts w:ascii="仿宋" w:eastAsia="仿宋" w:hAnsi="仿宋" w:hint="eastAsia"/>
          <w:sz w:val="24"/>
          <w:szCs w:val="24"/>
        </w:rPr>
        <w:t>团队</w:t>
      </w:r>
      <w:r>
        <w:rPr>
          <w:rFonts w:ascii="仿宋" w:eastAsia="仿宋" w:hAnsi="仿宋" w:hint="eastAsia"/>
          <w:sz w:val="24"/>
          <w:szCs w:val="24"/>
        </w:rPr>
        <w:t>、自由退出</w:t>
      </w:r>
      <w:r w:rsidR="009659DA">
        <w:rPr>
          <w:rFonts w:ascii="仿宋" w:eastAsia="仿宋" w:hAnsi="仿宋" w:hint="eastAsia"/>
          <w:sz w:val="24"/>
          <w:szCs w:val="24"/>
        </w:rPr>
        <w:t>团队</w:t>
      </w:r>
      <w:r>
        <w:rPr>
          <w:rFonts w:ascii="仿宋" w:eastAsia="仿宋" w:hAnsi="仿宋" w:hint="eastAsia"/>
          <w:sz w:val="24"/>
          <w:szCs w:val="24"/>
        </w:rPr>
        <w:t>的权利。</w:t>
      </w:r>
    </w:p>
    <w:p w14:paraId="5853673B" w14:textId="77777777" w:rsidR="007956DD" w:rsidRDefault="00AB1746">
      <w:pPr>
        <w:pStyle w:val="2"/>
        <w:spacing w:line="276" w:lineRule="auto"/>
        <w:rPr>
          <w:rFonts w:ascii="仿宋" w:eastAsia="仿宋" w:hAnsi="仿宋"/>
          <w:sz w:val="24"/>
          <w:szCs w:val="24"/>
        </w:rPr>
      </w:pPr>
      <w:bookmarkStart w:id="21" w:name="_Toc100049361"/>
      <w:r>
        <w:rPr>
          <w:rFonts w:ascii="仿宋" w:eastAsia="仿宋" w:hAnsi="仿宋" w:hint="eastAsia"/>
          <w:sz w:val="24"/>
          <w:szCs w:val="24"/>
        </w:rPr>
        <w:lastRenderedPageBreak/>
        <w:t>第十五条</w:t>
      </w:r>
      <w:r>
        <w:rPr>
          <w:rFonts w:ascii="仿宋" w:eastAsia="仿宋" w:hAnsi="仿宋" w:hint="eastAsia"/>
          <w:sz w:val="24"/>
          <w:szCs w:val="24"/>
        </w:rPr>
        <w:t xml:space="preserve"> </w:t>
      </w:r>
      <w:r>
        <w:rPr>
          <w:rFonts w:ascii="仿宋" w:eastAsia="仿宋" w:hAnsi="仿宋" w:hint="eastAsia"/>
          <w:sz w:val="24"/>
          <w:szCs w:val="24"/>
        </w:rPr>
        <w:t>绩效考核</w:t>
      </w:r>
      <w:bookmarkEnd w:id="21"/>
    </w:p>
    <w:p w14:paraId="12AC21BF" w14:textId="77777777" w:rsidR="007956DD" w:rsidRDefault="00AB1746">
      <w:pPr>
        <w:spacing w:line="276" w:lineRule="auto"/>
        <w:rPr>
          <w:rFonts w:ascii="仿宋" w:eastAsia="仿宋" w:hAnsi="仿宋"/>
          <w:b/>
          <w:bCs/>
          <w:sz w:val="24"/>
          <w:szCs w:val="24"/>
        </w:rPr>
      </w:pPr>
      <w:r>
        <w:rPr>
          <w:rFonts w:ascii="仿宋" w:eastAsia="仿宋" w:hAnsi="仿宋" w:hint="eastAsia"/>
          <w:color w:val="FF0000"/>
          <w:sz w:val="24"/>
          <w:szCs w:val="24"/>
        </w:rPr>
        <w:t>（后期将由负责人与负责人助理出台绩效考核明细）</w:t>
      </w:r>
    </w:p>
    <w:p w14:paraId="709751A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（一）计算方式</w:t>
      </w:r>
    </w:p>
    <w:p w14:paraId="78249FD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、基础分值</w:t>
      </w:r>
    </w:p>
    <w:p w14:paraId="301557EC" w14:textId="6161F350"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每位成员</w:t>
      </w:r>
      <w:r>
        <w:rPr>
          <w:rFonts w:ascii="仿宋" w:eastAsia="仿宋" w:hAnsi="仿宋" w:hint="eastAsia"/>
          <w:sz w:val="24"/>
          <w:szCs w:val="24"/>
        </w:rPr>
        <w:t>5</w:t>
      </w:r>
      <w:r>
        <w:rPr>
          <w:rFonts w:ascii="仿宋" w:eastAsia="仿宋" w:hAnsi="仿宋" w:hint="eastAsia"/>
          <w:sz w:val="24"/>
          <w:szCs w:val="24"/>
        </w:rPr>
        <w:t>分，每一学年结束后，每位成员绩效考核分回到基础分值。</w:t>
      </w:r>
    </w:p>
    <w:p w14:paraId="3DDAB79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、加分（部分）</w:t>
      </w:r>
    </w:p>
    <w:p w14:paraId="0AC251A3" w14:textId="4432D6F4"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参与</w:t>
      </w:r>
      <w:r w:rsidR="009659DA">
        <w:rPr>
          <w:rFonts w:ascii="仿宋" w:eastAsia="仿宋" w:hAnsi="仿宋" w:hint="eastAsia"/>
          <w:sz w:val="24"/>
          <w:szCs w:val="24"/>
        </w:rPr>
        <w:t>团队</w:t>
      </w:r>
      <w:r>
        <w:rPr>
          <w:rFonts w:ascii="仿宋" w:eastAsia="仿宋" w:hAnsi="仿宋" w:hint="eastAsia"/>
          <w:sz w:val="24"/>
          <w:szCs w:val="24"/>
        </w:rPr>
        <w:t>的活动，加</w:t>
      </w:r>
      <w:r>
        <w:rPr>
          <w:rFonts w:ascii="仿宋" w:eastAsia="仿宋" w:hAnsi="仿宋"/>
          <w:sz w:val="24"/>
          <w:szCs w:val="24"/>
        </w:rPr>
        <w:t>1</w:t>
      </w:r>
      <w:r>
        <w:rPr>
          <w:rFonts w:ascii="仿宋" w:eastAsia="仿宋" w:hAnsi="仿宋" w:hint="eastAsia"/>
          <w:sz w:val="24"/>
          <w:szCs w:val="24"/>
        </w:rPr>
        <w:t>分。</w:t>
      </w:r>
    </w:p>
    <w:p w14:paraId="5BC280A7"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工作任务受到指导老师表扬，加</w:t>
      </w:r>
      <w:r>
        <w:rPr>
          <w:rFonts w:ascii="仿宋" w:eastAsia="仿宋" w:hAnsi="仿宋"/>
          <w:sz w:val="24"/>
          <w:szCs w:val="24"/>
        </w:rPr>
        <w:t>1</w:t>
      </w:r>
      <w:r>
        <w:rPr>
          <w:rFonts w:ascii="仿宋" w:eastAsia="仿宋" w:hAnsi="仿宋" w:hint="eastAsia"/>
          <w:sz w:val="24"/>
          <w:szCs w:val="24"/>
        </w:rPr>
        <w:t>分。</w:t>
      </w:r>
    </w:p>
    <w:p w14:paraId="4FCE677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③</w:t>
      </w:r>
      <w:r>
        <w:rPr>
          <w:rFonts w:ascii="仿宋" w:eastAsia="仿宋" w:hAnsi="仿宋" w:hint="eastAsia"/>
          <w:sz w:val="24"/>
          <w:szCs w:val="24"/>
        </w:rPr>
        <w:t xml:space="preserve"> </w:t>
      </w:r>
      <w:r>
        <w:rPr>
          <w:rFonts w:ascii="仿宋" w:eastAsia="仿宋" w:hAnsi="仿宋" w:hint="eastAsia"/>
          <w:sz w:val="24"/>
          <w:szCs w:val="24"/>
        </w:rPr>
        <w:t>在完成自己本职工作的同时，积极协助并较好完成其他部门工作，加</w:t>
      </w:r>
      <w:r>
        <w:rPr>
          <w:rFonts w:ascii="仿宋" w:eastAsia="仿宋" w:hAnsi="仿宋"/>
          <w:sz w:val="24"/>
          <w:szCs w:val="24"/>
        </w:rPr>
        <w:t>1</w:t>
      </w:r>
      <w:r>
        <w:rPr>
          <w:rFonts w:ascii="仿宋" w:eastAsia="仿宋" w:hAnsi="仿宋" w:hint="eastAsia"/>
          <w:sz w:val="24"/>
          <w:szCs w:val="24"/>
        </w:rPr>
        <w:t>分。</w:t>
      </w:r>
    </w:p>
    <w:p w14:paraId="3C6480DF"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④</w:t>
      </w:r>
      <w:r>
        <w:rPr>
          <w:rFonts w:ascii="仿宋" w:eastAsia="仿宋" w:hAnsi="仿宋" w:hint="eastAsia"/>
          <w:sz w:val="24"/>
          <w:szCs w:val="24"/>
        </w:rPr>
        <w:t xml:space="preserve"> </w:t>
      </w:r>
      <w:r>
        <w:rPr>
          <w:rFonts w:ascii="仿宋" w:eastAsia="仿宋" w:hAnsi="仿宋" w:hint="eastAsia"/>
          <w:sz w:val="24"/>
          <w:szCs w:val="24"/>
        </w:rPr>
        <w:t>接待嘉宾工作受到嘉宾认可，加</w:t>
      </w:r>
      <w:r>
        <w:rPr>
          <w:rFonts w:ascii="仿宋" w:eastAsia="仿宋" w:hAnsi="仿宋" w:hint="eastAsia"/>
          <w:sz w:val="24"/>
          <w:szCs w:val="24"/>
        </w:rPr>
        <w:t>1</w:t>
      </w:r>
      <w:r>
        <w:rPr>
          <w:rFonts w:ascii="仿宋" w:eastAsia="仿宋" w:hAnsi="仿宋" w:hint="eastAsia"/>
          <w:sz w:val="24"/>
          <w:szCs w:val="24"/>
        </w:rPr>
        <w:t>分。</w:t>
      </w:r>
    </w:p>
    <w:p w14:paraId="76B0C4C6"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、扣分（部分）</w:t>
      </w:r>
    </w:p>
    <w:p w14:paraId="7679D0FE"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①</w:t>
      </w:r>
      <w:r>
        <w:rPr>
          <w:rFonts w:ascii="仿宋" w:eastAsia="仿宋" w:hAnsi="仿宋" w:hint="eastAsia"/>
          <w:sz w:val="24"/>
          <w:szCs w:val="24"/>
        </w:rPr>
        <w:t xml:space="preserve"> </w:t>
      </w:r>
      <w:r>
        <w:rPr>
          <w:rFonts w:ascii="仿宋" w:eastAsia="仿宋" w:hAnsi="仿宋" w:hint="eastAsia"/>
          <w:sz w:val="24"/>
          <w:szCs w:val="24"/>
        </w:rPr>
        <w:t>会议无故缺席，扣</w:t>
      </w:r>
      <w:r>
        <w:rPr>
          <w:rFonts w:ascii="仿宋" w:eastAsia="仿宋" w:hAnsi="仿宋"/>
          <w:sz w:val="24"/>
          <w:szCs w:val="24"/>
        </w:rPr>
        <w:t>2</w:t>
      </w:r>
      <w:r>
        <w:rPr>
          <w:rFonts w:ascii="仿宋" w:eastAsia="仿宋" w:hAnsi="仿宋" w:hint="eastAsia"/>
          <w:sz w:val="24"/>
          <w:szCs w:val="24"/>
        </w:rPr>
        <w:t>分；会议至少提前两小时请假，扣</w:t>
      </w:r>
      <w:r>
        <w:rPr>
          <w:rFonts w:ascii="仿宋" w:eastAsia="仿宋" w:hAnsi="仿宋"/>
          <w:sz w:val="24"/>
          <w:szCs w:val="24"/>
        </w:rPr>
        <w:t>0.5</w:t>
      </w:r>
      <w:r>
        <w:rPr>
          <w:rFonts w:ascii="仿宋" w:eastAsia="仿宋" w:hAnsi="仿宋" w:hint="eastAsia"/>
          <w:sz w:val="24"/>
          <w:szCs w:val="24"/>
        </w:rPr>
        <w:t>分；会议开始前两小时内请假，扣</w:t>
      </w:r>
      <w:r>
        <w:rPr>
          <w:rFonts w:ascii="仿宋" w:eastAsia="仿宋" w:hAnsi="仿宋"/>
          <w:sz w:val="24"/>
          <w:szCs w:val="24"/>
        </w:rPr>
        <w:t>1</w:t>
      </w:r>
      <w:r>
        <w:rPr>
          <w:rFonts w:ascii="仿宋" w:eastAsia="仿宋" w:hAnsi="仿宋" w:hint="eastAsia"/>
          <w:sz w:val="24"/>
          <w:szCs w:val="24"/>
        </w:rPr>
        <w:t>分。</w:t>
      </w:r>
    </w:p>
    <w:p w14:paraId="3A53A439" w14:textId="6D6D3AAF"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②</w:t>
      </w:r>
      <w:r>
        <w:rPr>
          <w:rFonts w:ascii="仿宋" w:eastAsia="仿宋" w:hAnsi="仿宋" w:hint="eastAsia"/>
          <w:sz w:val="24"/>
          <w:szCs w:val="24"/>
        </w:rPr>
        <w:t xml:space="preserve"> </w:t>
      </w:r>
      <w:r>
        <w:rPr>
          <w:rFonts w:ascii="仿宋" w:eastAsia="仿宋" w:hAnsi="仿宋" w:hint="eastAsia"/>
          <w:sz w:val="24"/>
          <w:szCs w:val="24"/>
        </w:rPr>
        <w:t>发表不当言论、有不当行径对学校、本</w:t>
      </w:r>
      <w:r w:rsidR="009659DA">
        <w:rPr>
          <w:rFonts w:ascii="仿宋" w:eastAsia="仿宋" w:hAnsi="仿宋" w:hint="eastAsia"/>
          <w:sz w:val="24"/>
          <w:szCs w:val="24"/>
        </w:rPr>
        <w:t>团队</w:t>
      </w:r>
      <w:r>
        <w:rPr>
          <w:rFonts w:ascii="仿宋" w:eastAsia="仿宋" w:hAnsi="仿宋" w:hint="eastAsia"/>
          <w:sz w:val="24"/>
          <w:szCs w:val="24"/>
        </w:rPr>
        <w:t>产生严重不良影响的，扣</w:t>
      </w:r>
      <w:r>
        <w:rPr>
          <w:rFonts w:ascii="仿宋" w:eastAsia="仿宋" w:hAnsi="仿宋"/>
          <w:sz w:val="24"/>
          <w:szCs w:val="24"/>
        </w:rPr>
        <w:t>6</w:t>
      </w:r>
      <w:r>
        <w:rPr>
          <w:rFonts w:ascii="仿宋" w:eastAsia="仿宋" w:hAnsi="仿宋" w:hint="eastAsia"/>
          <w:sz w:val="24"/>
          <w:szCs w:val="24"/>
        </w:rPr>
        <w:t>分。</w:t>
      </w:r>
    </w:p>
    <w:p w14:paraId="35CFF39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③</w:t>
      </w:r>
      <w:r>
        <w:rPr>
          <w:rFonts w:ascii="仿宋" w:eastAsia="仿宋" w:hAnsi="仿宋" w:hint="eastAsia"/>
          <w:sz w:val="24"/>
          <w:szCs w:val="24"/>
        </w:rPr>
        <w:t xml:space="preserve"> </w:t>
      </w:r>
      <w:r>
        <w:rPr>
          <w:rFonts w:ascii="仿宋" w:eastAsia="仿宋" w:hAnsi="仿宋" w:hint="eastAsia"/>
          <w:sz w:val="24"/>
          <w:szCs w:val="24"/>
        </w:rPr>
        <w:t>不准时完成工作任务，扣</w:t>
      </w:r>
      <w:r>
        <w:rPr>
          <w:rFonts w:ascii="仿宋" w:eastAsia="仿宋" w:hAnsi="仿宋"/>
          <w:sz w:val="24"/>
          <w:szCs w:val="24"/>
        </w:rPr>
        <w:t>2</w:t>
      </w:r>
      <w:r>
        <w:rPr>
          <w:rFonts w:ascii="仿宋" w:eastAsia="仿宋" w:hAnsi="仿宋" w:hint="eastAsia"/>
          <w:sz w:val="24"/>
          <w:szCs w:val="24"/>
        </w:rPr>
        <w:t>分。</w:t>
      </w:r>
    </w:p>
    <w:p w14:paraId="05C12D12" w14:textId="127148EF"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④</w:t>
      </w:r>
      <w:r>
        <w:rPr>
          <w:rFonts w:ascii="仿宋" w:eastAsia="仿宋" w:hAnsi="仿宋" w:hint="eastAsia"/>
          <w:sz w:val="24"/>
          <w:szCs w:val="24"/>
        </w:rPr>
        <w:t xml:space="preserve"> </w:t>
      </w:r>
      <w:r>
        <w:rPr>
          <w:rFonts w:ascii="仿宋" w:eastAsia="仿宋" w:hAnsi="仿宋" w:hint="eastAsia"/>
          <w:sz w:val="24"/>
          <w:szCs w:val="24"/>
        </w:rPr>
        <w:t>工作任务完成态度不认真，影响到整个</w:t>
      </w:r>
      <w:r w:rsidR="009659DA">
        <w:rPr>
          <w:rFonts w:ascii="仿宋" w:eastAsia="仿宋" w:hAnsi="仿宋" w:hint="eastAsia"/>
          <w:sz w:val="24"/>
          <w:szCs w:val="24"/>
        </w:rPr>
        <w:t>团队</w:t>
      </w:r>
      <w:r>
        <w:rPr>
          <w:rFonts w:ascii="仿宋" w:eastAsia="仿宋" w:hAnsi="仿宋" w:hint="eastAsia"/>
          <w:sz w:val="24"/>
          <w:szCs w:val="24"/>
        </w:rPr>
        <w:t>运行进程的，扣</w:t>
      </w:r>
      <w:r>
        <w:rPr>
          <w:rFonts w:ascii="仿宋" w:eastAsia="仿宋" w:hAnsi="仿宋"/>
          <w:sz w:val="24"/>
          <w:szCs w:val="24"/>
        </w:rPr>
        <w:t>3</w:t>
      </w:r>
      <w:r>
        <w:rPr>
          <w:rFonts w:ascii="仿宋" w:eastAsia="仿宋" w:hAnsi="仿宋" w:hint="eastAsia"/>
          <w:sz w:val="24"/>
          <w:szCs w:val="24"/>
        </w:rPr>
        <w:t>分。</w:t>
      </w:r>
    </w:p>
    <w:p w14:paraId="5EEAC20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（二）奖励</w:t>
      </w:r>
    </w:p>
    <w:p w14:paraId="6F21C8F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proofErr w:type="gramStart"/>
      <w:r>
        <w:rPr>
          <w:rFonts w:ascii="仿宋" w:eastAsia="仿宋" w:hAnsi="仿宋" w:hint="eastAsia"/>
          <w:sz w:val="24"/>
          <w:szCs w:val="24"/>
        </w:rPr>
        <w:t>管理层换任选</w:t>
      </w:r>
      <w:proofErr w:type="gramEnd"/>
      <w:r>
        <w:rPr>
          <w:rFonts w:ascii="仿宋" w:eastAsia="仿宋" w:hAnsi="仿宋" w:hint="eastAsia"/>
          <w:sz w:val="24"/>
          <w:szCs w:val="24"/>
        </w:rPr>
        <w:t>举时，大于</w:t>
      </w:r>
      <w:r>
        <w:rPr>
          <w:rFonts w:ascii="仿宋" w:eastAsia="仿宋" w:hAnsi="仿宋" w:hint="eastAsia"/>
          <w:sz w:val="24"/>
          <w:szCs w:val="24"/>
        </w:rPr>
        <w:t>5</w:t>
      </w:r>
      <w:r>
        <w:rPr>
          <w:rFonts w:ascii="仿宋" w:eastAsia="仿宋" w:hAnsi="仿宋" w:hint="eastAsia"/>
          <w:sz w:val="24"/>
          <w:szCs w:val="24"/>
        </w:rPr>
        <w:t>分的选举者，加票为</w:t>
      </w:r>
      <w:r>
        <w:rPr>
          <w:rFonts w:ascii="仿宋" w:eastAsia="仿宋" w:hAnsi="仿宋" w:hint="eastAsia"/>
          <w:sz w:val="24"/>
          <w:szCs w:val="24"/>
        </w:rPr>
        <w:t>1*</w:t>
      </w:r>
      <w:r>
        <w:rPr>
          <w:rFonts w:ascii="仿宋" w:eastAsia="仿宋" w:hAnsi="仿宋" w:hint="eastAsia"/>
          <w:sz w:val="24"/>
          <w:szCs w:val="24"/>
        </w:rPr>
        <w:t>（实际分数</w:t>
      </w: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w:t>
      </w:r>
    </w:p>
    <w:p w14:paraId="3A369EDD"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（三）惩罚</w:t>
      </w:r>
    </w:p>
    <w:p w14:paraId="5C7963A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、管理层换届选举时，小于</w:t>
      </w:r>
      <w:r>
        <w:rPr>
          <w:rFonts w:ascii="仿宋" w:eastAsia="仿宋" w:hAnsi="仿宋" w:hint="eastAsia"/>
          <w:sz w:val="24"/>
          <w:szCs w:val="24"/>
        </w:rPr>
        <w:t>5</w:t>
      </w:r>
      <w:r>
        <w:rPr>
          <w:rFonts w:ascii="仿宋" w:eastAsia="仿宋" w:hAnsi="仿宋" w:hint="eastAsia"/>
          <w:sz w:val="24"/>
          <w:szCs w:val="24"/>
        </w:rPr>
        <w:t>分的选举者，减票为</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实际分数）。</w:t>
      </w:r>
    </w:p>
    <w:p w14:paraId="37F179BA" w14:textId="081BCE7C"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w:t>
      </w:r>
      <w:r w:rsidR="006B2445" w:rsidRPr="006B2445">
        <w:rPr>
          <w:rFonts w:ascii="仿宋" w:eastAsia="仿宋" w:hAnsi="仿宋" w:hint="eastAsia"/>
          <w:sz w:val="24"/>
          <w:szCs w:val="24"/>
        </w:rPr>
        <w:t>当绩效考核分数小于等于0时，诫勉谈话后半年内未有明显改善，经管理层会议研究后强制其退出</w:t>
      </w:r>
      <w:r w:rsidR="006B2445">
        <w:rPr>
          <w:rFonts w:ascii="仿宋" w:eastAsia="仿宋" w:hAnsi="仿宋" w:hint="eastAsia"/>
          <w:sz w:val="24"/>
          <w:szCs w:val="24"/>
        </w:rPr>
        <w:t>团队。</w:t>
      </w:r>
    </w:p>
    <w:p w14:paraId="7E84413A" w14:textId="77777777" w:rsidR="007956DD" w:rsidRDefault="00AB1746">
      <w:pPr>
        <w:pStyle w:val="2"/>
        <w:spacing w:line="276" w:lineRule="auto"/>
        <w:rPr>
          <w:rFonts w:ascii="仿宋" w:eastAsia="仿宋" w:hAnsi="仿宋"/>
          <w:sz w:val="24"/>
          <w:szCs w:val="24"/>
        </w:rPr>
      </w:pPr>
      <w:bookmarkStart w:id="22" w:name="_Toc100049362"/>
      <w:r>
        <w:rPr>
          <w:rFonts w:ascii="仿宋" w:eastAsia="仿宋" w:hAnsi="仿宋" w:hint="eastAsia"/>
          <w:sz w:val="24"/>
          <w:szCs w:val="24"/>
        </w:rPr>
        <w:t>第十六条</w:t>
      </w:r>
      <w:r>
        <w:rPr>
          <w:rFonts w:ascii="仿宋" w:eastAsia="仿宋" w:hAnsi="仿宋" w:hint="eastAsia"/>
          <w:sz w:val="24"/>
          <w:szCs w:val="24"/>
        </w:rPr>
        <w:t xml:space="preserve"> </w:t>
      </w:r>
      <w:r>
        <w:rPr>
          <w:rFonts w:ascii="仿宋" w:eastAsia="仿宋" w:hAnsi="仿宋" w:hint="eastAsia"/>
          <w:sz w:val="24"/>
          <w:szCs w:val="24"/>
        </w:rPr>
        <w:t>工时</w:t>
      </w:r>
      <w:bookmarkEnd w:id="22"/>
    </w:p>
    <w:p w14:paraId="32C74821" w14:textId="77777777" w:rsidR="007956DD" w:rsidRDefault="00AB1746">
      <w:pPr>
        <w:spacing w:line="276" w:lineRule="auto"/>
        <w:rPr>
          <w:rFonts w:ascii="仿宋" w:eastAsia="仿宋" w:hAnsi="仿宋"/>
          <w:b/>
          <w:bCs/>
          <w:sz w:val="24"/>
          <w:szCs w:val="24"/>
        </w:rPr>
      </w:pPr>
      <w:r>
        <w:rPr>
          <w:rFonts w:ascii="仿宋" w:eastAsia="仿宋" w:hAnsi="仿宋" w:hint="eastAsia"/>
          <w:color w:val="FF0000"/>
          <w:sz w:val="24"/>
          <w:szCs w:val="24"/>
        </w:rPr>
        <w:t>（后期将有负责人与负责人助理根据各部门意见出台工时细则）</w:t>
      </w:r>
    </w:p>
    <w:p w14:paraId="2226EFC9"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（一）折算方式</w:t>
      </w:r>
    </w:p>
    <w:p w14:paraId="4AC9A4AC"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、各部门部长及副部长负责根据部门实际情况，将部门工作任务转化为一定数量的工时。</w:t>
      </w:r>
    </w:p>
    <w:p w14:paraId="34BF2C3B"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、在确认工时具体转化数量时，需要先发送到管理层群中，至少三分之二的管理层成员同意后，</w:t>
      </w:r>
      <w:r>
        <w:rPr>
          <w:rFonts w:ascii="仿宋" w:eastAsia="仿宋" w:hAnsi="仿宋" w:hint="eastAsia"/>
          <w:sz w:val="24"/>
          <w:szCs w:val="24"/>
        </w:rPr>
        <w:t>由负责人汇总交给指导老师审核，审核通过后即可实行。</w:t>
      </w:r>
    </w:p>
    <w:p w14:paraId="2510B3C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（二）奖励</w:t>
      </w:r>
    </w:p>
    <w:p w14:paraId="0CCE3CD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、接待嘉宾、招生宣讲工作，时长可同时被记录至工时及课外志愿服务与拓展实践时长。</w:t>
      </w:r>
    </w:p>
    <w:p w14:paraId="40F83B74" w14:textId="347711B1" w:rsidR="002768EB" w:rsidRDefault="002768EB">
      <w:pPr>
        <w:spacing w:line="276" w:lineRule="auto"/>
        <w:jc w:val="left"/>
        <w:rPr>
          <w:rFonts w:ascii="仿宋" w:eastAsia="仿宋" w:hAnsi="仿宋" w:hint="eastAsia"/>
          <w:sz w:val="24"/>
          <w:szCs w:val="24"/>
        </w:rPr>
      </w:pPr>
      <w:r>
        <w:rPr>
          <w:rFonts w:ascii="仿宋" w:eastAsia="仿宋" w:hAnsi="仿宋"/>
          <w:sz w:val="24"/>
          <w:szCs w:val="24"/>
        </w:rPr>
        <w:t>2</w:t>
      </w:r>
      <w:r>
        <w:rPr>
          <w:rFonts w:ascii="仿宋" w:eastAsia="仿宋" w:hAnsi="仿宋" w:hint="eastAsia"/>
          <w:sz w:val="24"/>
          <w:szCs w:val="24"/>
        </w:rPr>
        <w:t>、工时累计一定时长后，获得党校办的荣誉身份称号证书。</w:t>
      </w:r>
    </w:p>
    <w:p w14:paraId="35121FF3" w14:textId="77777777" w:rsidR="007956DD" w:rsidRDefault="00AB1746">
      <w:pPr>
        <w:pStyle w:val="1"/>
        <w:spacing w:line="276" w:lineRule="auto"/>
        <w:jc w:val="center"/>
        <w:rPr>
          <w:rFonts w:ascii="仿宋" w:eastAsia="仿宋" w:hAnsi="仿宋"/>
          <w:b w:val="0"/>
          <w:bCs w:val="0"/>
          <w:sz w:val="24"/>
          <w:szCs w:val="24"/>
        </w:rPr>
      </w:pPr>
      <w:bookmarkStart w:id="23" w:name="_Toc100049363"/>
      <w:r>
        <w:rPr>
          <w:rFonts w:ascii="仿宋" w:eastAsia="仿宋" w:hAnsi="仿宋" w:hint="eastAsia"/>
          <w:sz w:val="24"/>
          <w:szCs w:val="24"/>
        </w:rPr>
        <w:lastRenderedPageBreak/>
        <w:t>第四章</w:t>
      </w:r>
      <w:r>
        <w:rPr>
          <w:rFonts w:ascii="仿宋" w:eastAsia="仿宋" w:hAnsi="仿宋" w:hint="eastAsia"/>
          <w:sz w:val="24"/>
          <w:szCs w:val="24"/>
        </w:rPr>
        <w:t xml:space="preserve"> </w:t>
      </w:r>
      <w:r>
        <w:rPr>
          <w:rFonts w:ascii="仿宋" w:eastAsia="仿宋" w:hAnsi="仿宋" w:hint="eastAsia"/>
          <w:sz w:val="24"/>
          <w:szCs w:val="24"/>
        </w:rPr>
        <w:t>会议制度</w:t>
      </w:r>
      <w:bookmarkEnd w:id="23"/>
    </w:p>
    <w:p w14:paraId="136083AC" w14:textId="77777777" w:rsidR="007956DD" w:rsidRDefault="00AB1746">
      <w:pPr>
        <w:pStyle w:val="2"/>
        <w:spacing w:line="276" w:lineRule="auto"/>
        <w:rPr>
          <w:rFonts w:ascii="仿宋" w:eastAsia="仿宋" w:hAnsi="仿宋"/>
          <w:b w:val="0"/>
          <w:bCs w:val="0"/>
          <w:sz w:val="24"/>
          <w:szCs w:val="24"/>
        </w:rPr>
      </w:pPr>
      <w:bookmarkStart w:id="24" w:name="_Toc100049364"/>
      <w:r>
        <w:rPr>
          <w:rFonts w:ascii="仿宋" w:eastAsia="仿宋" w:hAnsi="仿宋" w:hint="eastAsia"/>
          <w:sz w:val="24"/>
          <w:szCs w:val="24"/>
        </w:rPr>
        <w:t>第十七条</w:t>
      </w:r>
      <w:r>
        <w:rPr>
          <w:rFonts w:ascii="仿宋" w:eastAsia="仿宋" w:hAnsi="仿宋" w:hint="eastAsia"/>
          <w:sz w:val="24"/>
          <w:szCs w:val="24"/>
        </w:rPr>
        <w:t xml:space="preserve"> </w:t>
      </w:r>
      <w:r>
        <w:rPr>
          <w:rFonts w:ascii="仿宋" w:eastAsia="仿宋" w:hAnsi="仿宋" w:hint="eastAsia"/>
          <w:sz w:val="24"/>
          <w:szCs w:val="24"/>
        </w:rPr>
        <w:t>全体成员大会</w:t>
      </w:r>
      <w:bookmarkEnd w:id="24"/>
    </w:p>
    <w:p w14:paraId="78A82184"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（一）参会人员</w:t>
      </w:r>
    </w:p>
    <w:p w14:paraId="651AC275" w14:textId="56EE8472"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的所有成员。</w:t>
      </w:r>
    </w:p>
    <w:p w14:paraId="4EA2E5EF"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、主持人：负责人</w:t>
      </w:r>
    </w:p>
    <w:p w14:paraId="5A5BDD16"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（二）召开频率</w:t>
      </w:r>
    </w:p>
    <w:p w14:paraId="113D77FA" w14:textId="3F48F6D3"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每</w:t>
      </w:r>
      <w:r w:rsidR="002768EB">
        <w:rPr>
          <w:rFonts w:ascii="仿宋" w:eastAsia="仿宋" w:hAnsi="仿宋" w:hint="eastAsia"/>
          <w:sz w:val="24"/>
          <w:szCs w:val="24"/>
        </w:rPr>
        <w:t>季度</w:t>
      </w:r>
      <w:r>
        <w:rPr>
          <w:rFonts w:ascii="仿宋" w:eastAsia="仿宋" w:hAnsi="仿宋" w:hint="eastAsia"/>
          <w:sz w:val="24"/>
          <w:szCs w:val="24"/>
        </w:rPr>
        <w:t>召开一</w:t>
      </w:r>
      <w:r w:rsidR="006B2445">
        <w:rPr>
          <w:rFonts w:ascii="仿宋" w:eastAsia="仿宋" w:hAnsi="仿宋" w:hint="eastAsia"/>
          <w:sz w:val="24"/>
          <w:szCs w:val="24"/>
        </w:rPr>
        <w:t>到</w:t>
      </w:r>
      <w:r w:rsidR="009659DA">
        <w:rPr>
          <w:rFonts w:ascii="仿宋" w:eastAsia="仿宋" w:hAnsi="仿宋" w:hint="eastAsia"/>
          <w:sz w:val="24"/>
          <w:szCs w:val="24"/>
        </w:rPr>
        <w:t>两</w:t>
      </w:r>
      <w:r>
        <w:rPr>
          <w:rFonts w:ascii="仿宋" w:eastAsia="仿宋" w:hAnsi="仿宋" w:hint="eastAsia"/>
          <w:sz w:val="24"/>
          <w:szCs w:val="24"/>
        </w:rPr>
        <w:t>次全体成员大会</w:t>
      </w:r>
      <w:r>
        <w:rPr>
          <w:rFonts w:ascii="仿宋" w:eastAsia="仿宋" w:hAnsi="仿宋" w:hint="eastAsia"/>
          <w:sz w:val="24"/>
          <w:szCs w:val="24"/>
        </w:rPr>
        <w:t>。</w:t>
      </w:r>
    </w:p>
    <w:p w14:paraId="215D49C6"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（三）主要内容</w:t>
      </w:r>
    </w:p>
    <w:p w14:paraId="12E40693" w14:textId="6D31C5C8"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、向全体成员汇报</w:t>
      </w:r>
      <w:r w:rsidR="009659DA">
        <w:rPr>
          <w:rFonts w:ascii="仿宋" w:eastAsia="仿宋" w:hAnsi="仿宋" w:hint="eastAsia"/>
          <w:sz w:val="24"/>
          <w:szCs w:val="24"/>
        </w:rPr>
        <w:t>团队</w:t>
      </w:r>
      <w:r>
        <w:rPr>
          <w:rFonts w:ascii="仿宋" w:eastAsia="仿宋" w:hAnsi="仿宋" w:hint="eastAsia"/>
          <w:sz w:val="24"/>
          <w:szCs w:val="24"/>
        </w:rPr>
        <w:t>的近期状况。</w:t>
      </w:r>
    </w:p>
    <w:p w14:paraId="50DD007B" w14:textId="64CC560B"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、告知全体成员未来大致工作安排。</w:t>
      </w:r>
    </w:p>
    <w:p w14:paraId="0E0DDC7C" w14:textId="545ADCFA" w:rsidR="009659DA" w:rsidRDefault="009659DA">
      <w:pPr>
        <w:spacing w:line="276" w:lineRule="auto"/>
        <w:jc w:val="left"/>
        <w:rPr>
          <w:rFonts w:ascii="仿宋" w:eastAsia="仿宋" w:hAnsi="仿宋" w:hint="eastAsia"/>
          <w:sz w:val="24"/>
          <w:szCs w:val="24"/>
        </w:rPr>
      </w:pPr>
      <w:r>
        <w:rPr>
          <w:rFonts w:ascii="仿宋" w:eastAsia="仿宋" w:hAnsi="仿宋" w:hint="eastAsia"/>
          <w:sz w:val="24"/>
          <w:szCs w:val="24"/>
        </w:rPr>
        <w:t>3、发挥</w:t>
      </w:r>
      <w:r w:rsidR="006B2445">
        <w:rPr>
          <w:rFonts w:ascii="仿宋" w:eastAsia="仿宋" w:hAnsi="仿宋" w:hint="eastAsia"/>
          <w:sz w:val="24"/>
          <w:szCs w:val="24"/>
        </w:rPr>
        <w:t>团队成员主动性，让成员们对团队提升多提供发表建议。</w:t>
      </w:r>
    </w:p>
    <w:p w14:paraId="496848AC"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（四）注意事项</w:t>
      </w:r>
    </w:p>
    <w:p w14:paraId="40B8CE1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、每位成员均需参与该会议，如有不可抗力原因确实无法参与的，需要至少提前两小时向会议签到负责人请假并告知正当理由。</w:t>
      </w:r>
    </w:p>
    <w:p w14:paraId="0CC73FDF"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、每位成员均需认真对待会议。</w:t>
      </w:r>
    </w:p>
    <w:p w14:paraId="52E9F69F" w14:textId="297D6E49"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、行政统筹部部长在会议结束后需将会议记录发在</w:t>
      </w:r>
      <w:r w:rsidR="009659DA">
        <w:rPr>
          <w:rFonts w:ascii="仿宋" w:eastAsia="仿宋" w:hAnsi="仿宋" w:hint="eastAsia"/>
          <w:sz w:val="24"/>
          <w:szCs w:val="24"/>
        </w:rPr>
        <w:t>团队</w:t>
      </w:r>
      <w:r>
        <w:rPr>
          <w:rFonts w:ascii="仿宋" w:eastAsia="仿宋" w:hAnsi="仿宋" w:hint="eastAsia"/>
          <w:sz w:val="24"/>
          <w:szCs w:val="24"/>
        </w:rPr>
        <w:t>大群中，全体成员需要及时下载保存。</w:t>
      </w:r>
    </w:p>
    <w:p w14:paraId="74A71CD5"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、会议时间由负责人至少提前一周确认，并及时告知行政统筹部预定会议教室。</w:t>
      </w:r>
    </w:p>
    <w:p w14:paraId="4A0A06DF" w14:textId="77777777" w:rsidR="007956DD" w:rsidRDefault="00AB1746">
      <w:pPr>
        <w:pStyle w:val="2"/>
        <w:spacing w:line="276" w:lineRule="auto"/>
        <w:rPr>
          <w:rFonts w:ascii="仿宋" w:eastAsia="仿宋" w:hAnsi="仿宋"/>
          <w:b w:val="0"/>
          <w:bCs w:val="0"/>
          <w:sz w:val="24"/>
          <w:szCs w:val="24"/>
        </w:rPr>
      </w:pPr>
      <w:bookmarkStart w:id="25" w:name="_Toc100049365"/>
      <w:r>
        <w:rPr>
          <w:rFonts w:ascii="仿宋" w:eastAsia="仿宋" w:hAnsi="仿宋" w:hint="eastAsia"/>
          <w:sz w:val="24"/>
          <w:szCs w:val="24"/>
        </w:rPr>
        <w:t>第十八条</w:t>
      </w:r>
      <w:r>
        <w:rPr>
          <w:rFonts w:ascii="仿宋" w:eastAsia="仿宋" w:hAnsi="仿宋" w:hint="eastAsia"/>
          <w:sz w:val="24"/>
          <w:szCs w:val="24"/>
        </w:rPr>
        <w:t xml:space="preserve"> </w:t>
      </w:r>
      <w:r>
        <w:rPr>
          <w:rFonts w:ascii="仿宋" w:eastAsia="仿宋" w:hAnsi="仿宋" w:hint="eastAsia"/>
          <w:sz w:val="24"/>
          <w:szCs w:val="24"/>
        </w:rPr>
        <w:t>全体管理层会议</w:t>
      </w:r>
      <w:bookmarkEnd w:id="25"/>
    </w:p>
    <w:p w14:paraId="7DB67DA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（一）参会人员</w:t>
      </w:r>
    </w:p>
    <w:p w14:paraId="5CFED43E" w14:textId="4BFCBE43"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的所有管理层成员。</w:t>
      </w:r>
    </w:p>
    <w:p w14:paraId="37213C72"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、主持人：负责人</w:t>
      </w:r>
    </w:p>
    <w:p w14:paraId="1118A6CD"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（二）召开频率</w:t>
      </w:r>
    </w:p>
    <w:p w14:paraId="79C3C196"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、在每学年的</w:t>
      </w:r>
      <w:proofErr w:type="gramStart"/>
      <w:r>
        <w:rPr>
          <w:rFonts w:ascii="仿宋" w:eastAsia="仿宋" w:hAnsi="仿宋" w:hint="eastAsia"/>
          <w:sz w:val="24"/>
          <w:szCs w:val="24"/>
        </w:rPr>
        <w:t>春季与</w:t>
      </w:r>
      <w:proofErr w:type="gramEnd"/>
      <w:r>
        <w:rPr>
          <w:rFonts w:ascii="仿宋" w:eastAsia="仿宋" w:hAnsi="仿宋" w:hint="eastAsia"/>
          <w:sz w:val="24"/>
          <w:szCs w:val="24"/>
        </w:rPr>
        <w:t>秋季学期，每两周召开一次全体管理层会议。</w:t>
      </w:r>
    </w:p>
    <w:p w14:paraId="65E6A3C2"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、在每学年的夏季与冬季学期，一学</w:t>
      </w:r>
      <w:r>
        <w:rPr>
          <w:rFonts w:ascii="仿宋" w:eastAsia="仿宋" w:hAnsi="仿宋" w:hint="eastAsia"/>
          <w:sz w:val="24"/>
          <w:szCs w:val="24"/>
        </w:rPr>
        <w:t>期召开一次全体管理层会议。</w:t>
      </w:r>
    </w:p>
    <w:p w14:paraId="5C25248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（三）主要内容</w:t>
      </w:r>
    </w:p>
    <w:p w14:paraId="17F6AA08" w14:textId="3A1BDEB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、将</w:t>
      </w:r>
      <w:r w:rsidR="009659DA">
        <w:rPr>
          <w:rFonts w:ascii="仿宋" w:eastAsia="仿宋" w:hAnsi="仿宋" w:hint="eastAsia"/>
          <w:sz w:val="24"/>
          <w:szCs w:val="24"/>
        </w:rPr>
        <w:t>团队</w:t>
      </w:r>
      <w:r>
        <w:rPr>
          <w:rFonts w:ascii="仿宋" w:eastAsia="仿宋" w:hAnsi="仿宋" w:hint="eastAsia"/>
          <w:sz w:val="24"/>
          <w:szCs w:val="24"/>
        </w:rPr>
        <w:t>工作具体落实到每个部门。</w:t>
      </w:r>
    </w:p>
    <w:p w14:paraId="6CE5B2B8"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、对于之前工作进行总结与反思。</w:t>
      </w:r>
    </w:p>
    <w:p w14:paraId="4306376D"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、对于未来工作如何更加优化完善进行思考。</w:t>
      </w:r>
    </w:p>
    <w:p w14:paraId="608930BB"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（四）注意事项</w:t>
      </w:r>
    </w:p>
    <w:p w14:paraId="0A1F518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sz w:val="24"/>
          <w:szCs w:val="24"/>
        </w:rPr>
        <w:t>每位</w:t>
      </w:r>
      <w:r>
        <w:rPr>
          <w:rFonts w:ascii="仿宋" w:eastAsia="仿宋" w:hAnsi="仿宋" w:hint="eastAsia"/>
          <w:sz w:val="24"/>
          <w:szCs w:val="24"/>
        </w:rPr>
        <w:t>管理层</w:t>
      </w:r>
      <w:r>
        <w:rPr>
          <w:rFonts w:ascii="仿宋" w:eastAsia="仿宋" w:hAnsi="仿宋"/>
          <w:sz w:val="24"/>
          <w:szCs w:val="24"/>
        </w:rPr>
        <w:t>成员均需参与该会议，如</w:t>
      </w:r>
      <w:r>
        <w:rPr>
          <w:rFonts w:ascii="仿宋" w:eastAsia="仿宋" w:hAnsi="仿宋" w:hint="eastAsia"/>
          <w:sz w:val="24"/>
          <w:szCs w:val="24"/>
        </w:rPr>
        <w:t>有不可抗力原因确实无法参与的，需要至少提前两小时向负责人助理请假并告知正当理由。</w:t>
      </w:r>
    </w:p>
    <w:p w14:paraId="6E864DA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、每位</w:t>
      </w:r>
      <w:r>
        <w:rPr>
          <w:rFonts w:ascii="仿宋" w:eastAsia="仿宋" w:hAnsi="仿宋" w:hint="eastAsia"/>
          <w:sz w:val="24"/>
          <w:szCs w:val="24"/>
        </w:rPr>
        <w:t>参会人员均需认真对待会议。</w:t>
      </w:r>
    </w:p>
    <w:p w14:paraId="315CE0D2"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、行政统筹部部长在会议结束后需将会议记录发在管理层群中，所有管理层成</w:t>
      </w:r>
      <w:r>
        <w:rPr>
          <w:rFonts w:ascii="仿宋" w:eastAsia="仿宋" w:hAnsi="仿宋" w:hint="eastAsia"/>
          <w:sz w:val="24"/>
          <w:szCs w:val="24"/>
        </w:rPr>
        <w:lastRenderedPageBreak/>
        <w:t>员需要及时下载保存。</w:t>
      </w:r>
    </w:p>
    <w:p w14:paraId="5329AF21"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、会议时间、地点由负责人至少提前三天确认，若需要会议教室，需提前三天告知行政统筹部预定各部门例会召开教室。</w:t>
      </w:r>
    </w:p>
    <w:p w14:paraId="013072D6" w14:textId="77777777" w:rsidR="007956DD" w:rsidRDefault="00AB1746">
      <w:pPr>
        <w:pStyle w:val="2"/>
        <w:spacing w:line="276" w:lineRule="auto"/>
        <w:rPr>
          <w:rFonts w:ascii="仿宋" w:eastAsia="仿宋" w:hAnsi="仿宋"/>
          <w:b w:val="0"/>
          <w:bCs w:val="0"/>
          <w:sz w:val="24"/>
          <w:szCs w:val="24"/>
          <w:highlight w:val="yellow"/>
        </w:rPr>
      </w:pPr>
      <w:bookmarkStart w:id="26" w:name="_Toc100049366"/>
      <w:r>
        <w:rPr>
          <w:rFonts w:ascii="仿宋" w:eastAsia="仿宋" w:hAnsi="仿宋" w:hint="eastAsia"/>
          <w:sz w:val="24"/>
          <w:szCs w:val="24"/>
        </w:rPr>
        <w:t>第十九条</w:t>
      </w:r>
      <w:r>
        <w:rPr>
          <w:rFonts w:ascii="仿宋" w:eastAsia="仿宋" w:hAnsi="仿宋" w:hint="eastAsia"/>
          <w:sz w:val="24"/>
          <w:szCs w:val="24"/>
        </w:rPr>
        <w:t xml:space="preserve"> </w:t>
      </w:r>
      <w:r w:rsidRPr="00A57701">
        <w:rPr>
          <w:rFonts w:ascii="仿宋" w:eastAsia="仿宋" w:hAnsi="仿宋" w:hint="eastAsia"/>
          <w:sz w:val="24"/>
          <w:szCs w:val="24"/>
        </w:rPr>
        <w:t>各部门例会</w:t>
      </w:r>
      <w:bookmarkEnd w:id="26"/>
    </w:p>
    <w:p w14:paraId="3AB23A2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（一）参会人员</w:t>
      </w:r>
    </w:p>
    <w:p w14:paraId="626DF622"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、各部门的全体成员。</w:t>
      </w:r>
    </w:p>
    <w:p w14:paraId="2F88675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、主持人：各部门部长</w:t>
      </w:r>
    </w:p>
    <w:p w14:paraId="1EF17183"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（二）召开频率</w:t>
      </w:r>
    </w:p>
    <w:p w14:paraId="2F9C8090"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在每年的</w:t>
      </w:r>
      <w:proofErr w:type="gramStart"/>
      <w:r>
        <w:rPr>
          <w:rFonts w:ascii="仿宋" w:eastAsia="仿宋" w:hAnsi="仿宋" w:hint="eastAsia"/>
          <w:sz w:val="24"/>
          <w:szCs w:val="24"/>
        </w:rPr>
        <w:t>春季与</w:t>
      </w:r>
      <w:proofErr w:type="gramEnd"/>
      <w:r>
        <w:rPr>
          <w:rFonts w:ascii="仿宋" w:eastAsia="仿宋" w:hAnsi="仿宋" w:hint="eastAsia"/>
          <w:sz w:val="24"/>
          <w:szCs w:val="24"/>
        </w:rPr>
        <w:t>秋季学期，最少每月召开一次部门例会。</w:t>
      </w:r>
    </w:p>
    <w:p w14:paraId="21FCE337"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（三）主要内容</w:t>
      </w:r>
    </w:p>
    <w:p w14:paraId="7DA572B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、对部门一段时间内的工作进行总结与反思。</w:t>
      </w:r>
    </w:p>
    <w:p w14:paraId="4F2EF07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、告知部门成员近期工作规划。</w:t>
      </w:r>
    </w:p>
    <w:p w14:paraId="56CB9CD5"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（四）注意事项</w:t>
      </w:r>
    </w:p>
    <w:p w14:paraId="5C4C7989"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sz w:val="24"/>
          <w:szCs w:val="24"/>
        </w:rPr>
        <w:t>每位</w:t>
      </w:r>
      <w:r>
        <w:rPr>
          <w:rFonts w:ascii="仿宋" w:eastAsia="仿宋" w:hAnsi="仿宋" w:hint="eastAsia"/>
          <w:sz w:val="24"/>
          <w:szCs w:val="24"/>
        </w:rPr>
        <w:t>部员</w:t>
      </w:r>
      <w:r>
        <w:rPr>
          <w:rFonts w:ascii="仿宋" w:eastAsia="仿宋" w:hAnsi="仿宋"/>
          <w:sz w:val="24"/>
          <w:szCs w:val="24"/>
        </w:rPr>
        <w:t>均需参与该会议，如</w:t>
      </w:r>
      <w:r>
        <w:rPr>
          <w:rFonts w:ascii="仿宋" w:eastAsia="仿宋" w:hAnsi="仿宋" w:hint="eastAsia"/>
          <w:sz w:val="24"/>
          <w:szCs w:val="24"/>
        </w:rPr>
        <w:t>有不可抗力原因确实无法参与的，需要至少提前两小时向副部长请假并告知正当理由。</w:t>
      </w:r>
    </w:p>
    <w:p w14:paraId="7CDF54A8"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、每位参会人员均需认真对待会议。</w:t>
      </w:r>
    </w:p>
    <w:p w14:paraId="1EBFB3B5"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、行政</w:t>
      </w:r>
      <w:proofErr w:type="gramStart"/>
      <w:r>
        <w:rPr>
          <w:rFonts w:ascii="仿宋" w:eastAsia="仿宋" w:hAnsi="仿宋" w:hint="eastAsia"/>
          <w:sz w:val="24"/>
          <w:szCs w:val="24"/>
        </w:rPr>
        <w:t>统筹部需派出</w:t>
      </w:r>
      <w:proofErr w:type="gramEnd"/>
      <w:r>
        <w:rPr>
          <w:rFonts w:ascii="仿宋" w:eastAsia="仿宋" w:hAnsi="仿宋" w:hint="eastAsia"/>
          <w:sz w:val="24"/>
          <w:szCs w:val="24"/>
        </w:rPr>
        <w:t>一位成员协助各部门会议的记录，经行政统筹部部长审核后发送到管理层群中，所有管理层成员需要及时下载保存。各部门部长也需要将本部门的会议记录发送至本部门群中，所有部门成员需要及时下载保存。</w:t>
      </w:r>
    </w:p>
    <w:p w14:paraId="3B5DF834" w14:textId="77777777" w:rsidR="007956DD" w:rsidRDefault="00AB1746">
      <w:pPr>
        <w:spacing w:line="276" w:lineRule="auto"/>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bookmarkStart w:id="27" w:name="_Hlk99970519"/>
      <w:r>
        <w:rPr>
          <w:rFonts w:ascii="仿宋" w:eastAsia="仿宋" w:hAnsi="仿宋"/>
          <w:sz w:val="24"/>
          <w:szCs w:val="24"/>
        </w:rPr>
        <w:t>会议时间</w:t>
      </w:r>
      <w:r>
        <w:rPr>
          <w:rFonts w:ascii="仿宋" w:eastAsia="仿宋" w:hAnsi="仿宋" w:hint="eastAsia"/>
          <w:sz w:val="24"/>
          <w:szCs w:val="24"/>
        </w:rPr>
        <w:t>、地点</w:t>
      </w:r>
      <w:r>
        <w:rPr>
          <w:rFonts w:ascii="仿宋" w:eastAsia="仿宋" w:hAnsi="仿宋"/>
          <w:sz w:val="24"/>
          <w:szCs w:val="24"/>
        </w:rPr>
        <w:t>由</w:t>
      </w:r>
      <w:r>
        <w:rPr>
          <w:rFonts w:ascii="仿宋" w:eastAsia="仿宋" w:hAnsi="仿宋" w:hint="eastAsia"/>
          <w:sz w:val="24"/>
          <w:szCs w:val="24"/>
        </w:rPr>
        <w:t>各部门部长至少提前三天确认，若需要会议教室，需提前三天告知行政统筹部预定各部门例会召开教室。</w:t>
      </w:r>
    </w:p>
    <w:p w14:paraId="1F07A761" w14:textId="77777777" w:rsidR="007956DD" w:rsidRDefault="00AB1746">
      <w:pPr>
        <w:pStyle w:val="1"/>
        <w:spacing w:line="276" w:lineRule="auto"/>
        <w:jc w:val="center"/>
        <w:rPr>
          <w:rFonts w:ascii="仿宋" w:eastAsia="仿宋" w:hAnsi="仿宋"/>
          <w:b w:val="0"/>
          <w:bCs w:val="0"/>
          <w:sz w:val="24"/>
          <w:szCs w:val="24"/>
        </w:rPr>
      </w:pPr>
      <w:bookmarkStart w:id="28" w:name="_Toc100049367"/>
      <w:bookmarkEnd w:id="27"/>
      <w:r>
        <w:rPr>
          <w:rFonts w:ascii="仿宋" w:eastAsia="仿宋" w:hAnsi="仿宋" w:hint="eastAsia"/>
          <w:sz w:val="24"/>
          <w:szCs w:val="24"/>
        </w:rPr>
        <w:t>第五章</w:t>
      </w:r>
      <w:r>
        <w:rPr>
          <w:rFonts w:ascii="仿宋" w:eastAsia="仿宋" w:hAnsi="仿宋" w:hint="eastAsia"/>
          <w:sz w:val="24"/>
          <w:szCs w:val="24"/>
        </w:rPr>
        <w:t xml:space="preserve"> </w:t>
      </w:r>
      <w:r>
        <w:rPr>
          <w:rFonts w:ascii="仿宋" w:eastAsia="仿宋" w:hAnsi="仿宋" w:hint="eastAsia"/>
          <w:sz w:val="24"/>
          <w:szCs w:val="24"/>
        </w:rPr>
        <w:t>经费</w:t>
      </w:r>
      <w:bookmarkEnd w:id="28"/>
    </w:p>
    <w:p w14:paraId="03ACE878" w14:textId="77777777" w:rsidR="007956DD" w:rsidRDefault="00AB1746">
      <w:pPr>
        <w:pStyle w:val="2"/>
        <w:spacing w:line="276" w:lineRule="auto"/>
        <w:rPr>
          <w:rFonts w:ascii="仿宋" w:eastAsia="仿宋" w:hAnsi="仿宋"/>
          <w:b w:val="0"/>
          <w:bCs w:val="0"/>
          <w:sz w:val="24"/>
          <w:szCs w:val="24"/>
        </w:rPr>
      </w:pPr>
      <w:bookmarkStart w:id="29" w:name="_Toc100049368"/>
      <w:r>
        <w:rPr>
          <w:rFonts w:ascii="仿宋" w:eastAsia="仿宋" w:hAnsi="仿宋" w:hint="eastAsia"/>
          <w:sz w:val="24"/>
          <w:szCs w:val="24"/>
        </w:rPr>
        <w:t>第二十条</w:t>
      </w:r>
      <w:r>
        <w:rPr>
          <w:rFonts w:ascii="仿宋" w:eastAsia="仿宋" w:hAnsi="仿宋" w:hint="eastAsia"/>
          <w:sz w:val="24"/>
          <w:szCs w:val="24"/>
        </w:rPr>
        <w:t xml:space="preserve"> </w:t>
      </w:r>
      <w:r>
        <w:rPr>
          <w:rFonts w:ascii="仿宋" w:eastAsia="仿宋" w:hAnsi="仿宋" w:hint="eastAsia"/>
          <w:sz w:val="24"/>
          <w:szCs w:val="24"/>
        </w:rPr>
        <w:t>经费来源</w:t>
      </w:r>
      <w:bookmarkEnd w:id="29"/>
    </w:p>
    <w:p w14:paraId="1B5EE7DD" w14:textId="7AFACF79"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本</w:t>
      </w:r>
      <w:r w:rsidR="009659DA">
        <w:rPr>
          <w:rFonts w:ascii="仿宋" w:eastAsia="仿宋" w:hAnsi="仿宋" w:hint="eastAsia"/>
          <w:sz w:val="24"/>
          <w:szCs w:val="24"/>
        </w:rPr>
        <w:t>团队</w:t>
      </w:r>
      <w:r>
        <w:rPr>
          <w:rFonts w:ascii="仿宋" w:eastAsia="仿宋" w:hAnsi="仿宋" w:hint="eastAsia"/>
          <w:sz w:val="24"/>
          <w:szCs w:val="24"/>
        </w:rPr>
        <w:t>经费来源于党校办。</w:t>
      </w:r>
    </w:p>
    <w:p w14:paraId="22F1B977" w14:textId="77777777" w:rsidR="007956DD" w:rsidRDefault="00AB1746">
      <w:pPr>
        <w:pStyle w:val="2"/>
        <w:spacing w:line="276" w:lineRule="auto"/>
        <w:rPr>
          <w:rFonts w:ascii="仿宋" w:eastAsia="仿宋" w:hAnsi="仿宋"/>
          <w:b w:val="0"/>
          <w:bCs w:val="0"/>
          <w:sz w:val="24"/>
          <w:szCs w:val="24"/>
        </w:rPr>
      </w:pPr>
      <w:bookmarkStart w:id="30" w:name="_Toc100049369"/>
      <w:r>
        <w:rPr>
          <w:rFonts w:ascii="仿宋" w:eastAsia="仿宋" w:hAnsi="仿宋" w:hint="eastAsia"/>
          <w:sz w:val="24"/>
          <w:szCs w:val="24"/>
        </w:rPr>
        <w:t>第二十一条</w:t>
      </w:r>
      <w:r>
        <w:rPr>
          <w:rFonts w:ascii="仿宋" w:eastAsia="仿宋" w:hAnsi="仿宋" w:hint="eastAsia"/>
          <w:sz w:val="24"/>
          <w:szCs w:val="24"/>
        </w:rPr>
        <w:t xml:space="preserve"> </w:t>
      </w:r>
      <w:r>
        <w:rPr>
          <w:rFonts w:ascii="仿宋" w:eastAsia="仿宋" w:hAnsi="仿宋" w:hint="eastAsia"/>
          <w:sz w:val="24"/>
          <w:szCs w:val="24"/>
        </w:rPr>
        <w:t>经费使</w:t>
      </w:r>
      <w:r>
        <w:rPr>
          <w:rFonts w:ascii="仿宋" w:eastAsia="仿宋" w:hAnsi="仿宋" w:hint="eastAsia"/>
          <w:sz w:val="24"/>
          <w:szCs w:val="24"/>
        </w:rPr>
        <w:t>用原则</w:t>
      </w:r>
      <w:bookmarkEnd w:id="30"/>
    </w:p>
    <w:p w14:paraId="2E64DC34"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合理分配使用经费、真实记录每笔经费、妥善保管经费。</w:t>
      </w:r>
    </w:p>
    <w:p w14:paraId="6E6085CA" w14:textId="77777777" w:rsidR="007956DD" w:rsidRDefault="00AB1746">
      <w:pPr>
        <w:pStyle w:val="1"/>
        <w:spacing w:line="276" w:lineRule="auto"/>
        <w:jc w:val="center"/>
        <w:rPr>
          <w:rFonts w:ascii="仿宋" w:eastAsia="仿宋" w:hAnsi="仿宋"/>
          <w:b w:val="0"/>
          <w:bCs w:val="0"/>
          <w:sz w:val="24"/>
          <w:szCs w:val="24"/>
        </w:rPr>
      </w:pPr>
      <w:bookmarkStart w:id="31" w:name="_Toc100049370"/>
      <w:r>
        <w:rPr>
          <w:rFonts w:ascii="仿宋" w:eastAsia="仿宋" w:hAnsi="仿宋" w:hint="eastAsia"/>
          <w:sz w:val="24"/>
          <w:szCs w:val="24"/>
        </w:rPr>
        <w:t>第六章</w:t>
      </w:r>
      <w:r>
        <w:rPr>
          <w:rFonts w:ascii="仿宋" w:eastAsia="仿宋" w:hAnsi="仿宋" w:hint="eastAsia"/>
          <w:sz w:val="24"/>
          <w:szCs w:val="24"/>
        </w:rPr>
        <w:t xml:space="preserve"> </w:t>
      </w:r>
      <w:r>
        <w:rPr>
          <w:rFonts w:ascii="仿宋" w:eastAsia="仿宋" w:hAnsi="仿宋" w:hint="eastAsia"/>
          <w:sz w:val="24"/>
          <w:szCs w:val="24"/>
        </w:rPr>
        <w:t>附则</w:t>
      </w:r>
      <w:bookmarkEnd w:id="31"/>
    </w:p>
    <w:p w14:paraId="07F97A7E" w14:textId="77777777" w:rsidR="007956DD" w:rsidRDefault="00AB1746">
      <w:pPr>
        <w:pStyle w:val="2"/>
        <w:spacing w:line="276" w:lineRule="auto"/>
        <w:rPr>
          <w:rFonts w:ascii="仿宋" w:eastAsia="仿宋" w:hAnsi="仿宋"/>
          <w:b w:val="0"/>
          <w:bCs w:val="0"/>
          <w:sz w:val="24"/>
          <w:szCs w:val="24"/>
        </w:rPr>
      </w:pPr>
      <w:bookmarkStart w:id="32" w:name="_Toc100049371"/>
      <w:r>
        <w:rPr>
          <w:rFonts w:ascii="仿宋" w:eastAsia="仿宋" w:hAnsi="仿宋" w:hint="eastAsia"/>
          <w:sz w:val="24"/>
          <w:szCs w:val="24"/>
        </w:rPr>
        <w:t>第二十二条</w:t>
      </w:r>
      <w:r>
        <w:rPr>
          <w:rFonts w:ascii="仿宋" w:eastAsia="仿宋" w:hAnsi="仿宋" w:hint="eastAsia"/>
          <w:sz w:val="24"/>
          <w:szCs w:val="24"/>
        </w:rPr>
        <w:t xml:space="preserve"> </w:t>
      </w:r>
      <w:r>
        <w:rPr>
          <w:rFonts w:ascii="仿宋" w:eastAsia="仿宋" w:hAnsi="仿宋" w:hint="eastAsia"/>
          <w:sz w:val="24"/>
          <w:szCs w:val="24"/>
        </w:rPr>
        <w:t>章程修改</w:t>
      </w:r>
      <w:bookmarkEnd w:id="32"/>
    </w:p>
    <w:p w14:paraId="08DCDAAA"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、章程一经修改就需告知全体成员，至少有三分之二的成员同意，才可通过；否则无效。</w:t>
      </w:r>
    </w:p>
    <w:p w14:paraId="1BBD69A7" w14:textId="77777777" w:rsidR="007956DD" w:rsidRDefault="00AB1746">
      <w:pPr>
        <w:spacing w:line="276" w:lineRule="auto"/>
        <w:jc w:val="left"/>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hint="eastAsia"/>
          <w:sz w:val="24"/>
          <w:szCs w:val="24"/>
        </w:rPr>
        <w:t>、在</w:t>
      </w:r>
      <w:proofErr w:type="gramStart"/>
      <w:r>
        <w:rPr>
          <w:rFonts w:ascii="仿宋" w:eastAsia="仿宋" w:hAnsi="仿宋" w:hint="eastAsia"/>
          <w:sz w:val="24"/>
          <w:szCs w:val="24"/>
        </w:rPr>
        <w:t>经超过</w:t>
      </w:r>
      <w:proofErr w:type="gramEnd"/>
      <w:r>
        <w:rPr>
          <w:rFonts w:ascii="仿宋" w:eastAsia="仿宋" w:hAnsi="仿宋" w:hint="eastAsia"/>
          <w:sz w:val="24"/>
          <w:szCs w:val="24"/>
        </w:rPr>
        <w:t>三分之二全体成员表决通过后，章程需由指导老师同意才可生效；否则无效。</w:t>
      </w:r>
    </w:p>
    <w:p w14:paraId="4C8AE07E" w14:textId="77777777" w:rsidR="007956DD" w:rsidRDefault="00AB1746">
      <w:pPr>
        <w:pStyle w:val="2"/>
        <w:spacing w:line="276" w:lineRule="auto"/>
        <w:rPr>
          <w:rFonts w:ascii="仿宋" w:eastAsia="仿宋" w:hAnsi="仿宋"/>
          <w:sz w:val="24"/>
          <w:szCs w:val="24"/>
        </w:rPr>
      </w:pPr>
      <w:bookmarkStart w:id="33" w:name="_Toc100049372"/>
      <w:r>
        <w:rPr>
          <w:rFonts w:ascii="仿宋" w:eastAsia="仿宋" w:hAnsi="仿宋" w:hint="eastAsia"/>
          <w:sz w:val="24"/>
          <w:szCs w:val="24"/>
        </w:rPr>
        <w:t>第二十三条</w:t>
      </w:r>
      <w:r>
        <w:rPr>
          <w:rFonts w:ascii="仿宋" w:eastAsia="仿宋" w:hAnsi="仿宋" w:hint="eastAsia"/>
          <w:sz w:val="24"/>
          <w:szCs w:val="24"/>
        </w:rPr>
        <w:t xml:space="preserve"> </w:t>
      </w:r>
      <w:r>
        <w:rPr>
          <w:rFonts w:ascii="仿宋" w:eastAsia="仿宋" w:hAnsi="仿宋" w:hint="eastAsia"/>
          <w:sz w:val="24"/>
          <w:szCs w:val="24"/>
        </w:rPr>
        <w:t>声明</w:t>
      </w:r>
      <w:bookmarkEnd w:id="33"/>
    </w:p>
    <w:p w14:paraId="06D31DCA" w14:textId="77777777" w:rsidR="007956DD" w:rsidRDefault="00AB1746">
      <w:pPr>
        <w:spacing w:line="276" w:lineRule="auto"/>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、本章程于</w:t>
      </w:r>
      <w:proofErr w:type="spellStart"/>
      <w:r>
        <w:rPr>
          <w:rFonts w:ascii="仿宋" w:eastAsia="仿宋" w:hAnsi="仿宋" w:hint="eastAsia"/>
          <w:sz w:val="24"/>
          <w:szCs w:val="24"/>
        </w:rPr>
        <w:t>xxxx</w:t>
      </w:r>
      <w:proofErr w:type="spellEnd"/>
      <w:r>
        <w:rPr>
          <w:rFonts w:ascii="仿宋" w:eastAsia="仿宋" w:hAnsi="仿宋" w:hint="eastAsia"/>
          <w:sz w:val="24"/>
          <w:szCs w:val="24"/>
        </w:rPr>
        <w:t>年</w:t>
      </w:r>
      <w:r>
        <w:rPr>
          <w:rFonts w:ascii="仿宋" w:eastAsia="仿宋" w:hAnsi="仿宋" w:hint="eastAsia"/>
          <w:sz w:val="24"/>
          <w:szCs w:val="24"/>
        </w:rPr>
        <w:t>x</w:t>
      </w:r>
      <w:r>
        <w:rPr>
          <w:rFonts w:ascii="仿宋" w:eastAsia="仿宋" w:hAnsi="仿宋" w:hint="eastAsia"/>
          <w:sz w:val="24"/>
          <w:szCs w:val="24"/>
        </w:rPr>
        <w:t>月</w:t>
      </w:r>
      <w:r>
        <w:rPr>
          <w:rFonts w:ascii="仿宋" w:eastAsia="仿宋" w:hAnsi="仿宋" w:hint="eastAsia"/>
          <w:sz w:val="24"/>
          <w:szCs w:val="24"/>
        </w:rPr>
        <w:t>x</w:t>
      </w:r>
      <w:r>
        <w:rPr>
          <w:rFonts w:ascii="仿宋" w:eastAsia="仿宋" w:hAnsi="仿宋" w:hint="eastAsia"/>
          <w:sz w:val="24"/>
          <w:szCs w:val="24"/>
        </w:rPr>
        <w:t>日经全体成员表决通过。</w:t>
      </w:r>
    </w:p>
    <w:p w14:paraId="6C2A83F4" w14:textId="77777777" w:rsidR="007956DD" w:rsidRDefault="00AB1746">
      <w:pPr>
        <w:spacing w:line="276" w:lineRule="auto"/>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、本章程于</w:t>
      </w:r>
      <w:proofErr w:type="spellStart"/>
      <w:r>
        <w:rPr>
          <w:rFonts w:ascii="仿宋" w:eastAsia="仿宋" w:hAnsi="仿宋" w:hint="eastAsia"/>
          <w:sz w:val="24"/>
          <w:szCs w:val="24"/>
        </w:rPr>
        <w:t>xxxx</w:t>
      </w:r>
      <w:proofErr w:type="spellEnd"/>
      <w:r>
        <w:rPr>
          <w:rFonts w:ascii="仿宋" w:eastAsia="仿宋" w:hAnsi="仿宋" w:hint="eastAsia"/>
          <w:sz w:val="24"/>
          <w:szCs w:val="24"/>
        </w:rPr>
        <w:t>年</w:t>
      </w:r>
      <w:r>
        <w:rPr>
          <w:rFonts w:ascii="仿宋" w:eastAsia="仿宋" w:hAnsi="仿宋" w:hint="eastAsia"/>
          <w:sz w:val="24"/>
          <w:szCs w:val="24"/>
        </w:rPr>
        <w:t>x</w:t>
      </w:r>
      <w:r>
        <w:rPr>
          <w:rFonts w:ascii="仿宋" w:eastAsia="仿宋" w:hAnsi="仿宋" w:hint="eastAsia"/>
          <w:sz w:val="24"/>
          <w:szCs w:val="24"/>
        </w:rPr>
        <w:t>月</w:t>
      </w:r>
      <w:r>
        <w:rPr>
          <w:rFonts w:ascii="仿宋" w:eastAsia="仿宋" w:hAnsi="仿宋" w:hint="eastAsia"/>
          <w:sz w:val="24"/>
          <w:szCs w:val="24"/>
        </w:rPr>
        <w:t>x</w:t>
      </w:r>
      <w:r>
        <w:rPr>
          <w:rFonts w:ascii="仿宋" w:eastAsia="仿宋" w:hAnsi="仿宋" w:hint="eastAsia"/>
          <w:sz w:val="24"/>
          <w:szCs w:val="24"/>
        </w:rPr>
        <w:t>日经指导老师核准后即刻生效。</w:t>
      </w:r>
    </w:p>
    <w:p w14:paraId="361522F9" w14:textId="77777777" w:rsidR="007956DD" w:rsidRDefault="00AB1746">
      <w:pPr>
        <w:spacing w:line="276" w:lineRule="auto"/>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、若本章程中的制度与学校规章制度冲突，以学校规章制度为准。</w:t>
      </w:r>
    </w:p>
    <w:p w14:paraId="63EB83B2" w14:textId="77777777" w:rsidR="007956DD" w:rsidRDefault="00AB1746">
      <w:pPr>
        <w:spacing w:line="276" w:lineRule="auto"/>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、本章程最终解释权归温州</w:t>
      </w:r>
      <w:proofErr w:type="gramStart"/>
      <w:r>
        <w:rPr>
          <w:rFonts w:ascii="仿宋" w:eastAsia="仿宋" w:hAnsi="仿宋" w:hint="eastAsia"/>
          <w:sz w:val="24"/>
          <w:szCs w:val="24"/>
        </w:rPr>
        <w:t>肯恩大</w:t>
      </w:r>
      <w:proofErr w:type="gramEnd"/>
      <w:r>
        <w:rPr>
          <w:rFonts w:ascii="仿宋" w:eastAsia="仿宋" w:hAnsi="仿宋" w:hint="eastAsia"/>
          <w:sz w:val="24"/>
          <w:szCs w:val="24"/>
        </w:rPr>
        <w:t>学校园文化推广使者所有。</w:t>
      </w:r>
    </w:p>
    <w:sectPr w:rsidR="007956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xNzQyMQMSxmbmxko6SsGpxcWZ+XkgBYYGtQCNLUhKLQAAAA=="/>
  </w:docVars>
  <w:rsids>
    <w:rsidRoot w:val="00177F3B"/>
    <w:rsid w:val="00021D75"/>
    <w:rsid w:val="000266EB"/>
    <w:rsid w:val="000449E3"/>
    <w:rsid w:val="0005084E"/>
    <w:rsid w:val="00073BB2"/>
    <w:rsid w:val="000A718C"/>
    <w:rsid w:val="000D2F3C"/>
    <w:rsid w:val="000D562D"/>
    <w:rsid w:val="000F0E88"/>
    <w:rsid w:val="0010769A"/>
    <w:rsid w:val="00116467"/>
    <w:rsid w:val="001252D4"/>
    <w:rsid w:val="00176431"/>
    <w:rsid w:val="00177F3B"/>
    <w:rsid w:val="00191525"/>
    <w:rsid w:val="001F29F8"/>
    <w:rsid w:val="00231917"/>
    <w:rsid w:val="002347B8"/>
    <w:rsid w:val="002352DC"/>
    <w:rsid w:val="00240C4F"/>
    <w:rsid w:val="0024700D"/>
    <w:rsid w:val="00257F1A"/>
    <w:rsid w:val="002768EB"/>
    <w:rsid w:val="00282839"/>
    <w:rsid w:val="00291111"/>
    <w:rsid w:val="002C4EDF"/>
    <w:rsid w:val="003054AE"/>
    <w:rsid w:val="00326486"/>
    <w:rsid w:val="00337923"/>
    <w:rsid w:val="00353BC1"/>
    <w:rsid w:val="003550CE"/>
    <w:rsid w:val="00394FEE"/>
    <w:rsid w:val="003B6CCA"/>
    <w:rsid w:val="003C42D4"/>
    <w:rsid w:val="003C7B9B"/>
    <w:rsid w:val="003D7B7C"/>
    <w:rsid w:val="003E78F8"/>
    <w:rsid w:val="003F4DB2"/>
    <w:rsid w:val="004073D1"/>
    <w:rsid w:val="004171ED"/>
    <w:rsid w:val="004856B1"/>
    <w:rsid w:val="004A5736"/>
    <w:rsid w:val="004E1681"/>
    <w:rsid w:val="004E44B0"/>
    <w:rsid w:val="004F64F8"/>
    <w:rsid w:val="00510869"/>
    <w:rsid w:val="00510971"/>
    <w:rsid w:val="0055311D"/>
    <w:rsid w:val="005B669B"/>
    <w:rsid w:val="006068B5"/>
    <w:rsid w:val="006126DB"/>
    <w:rsid w:val="0062528F"/>
    <w:rsid w:val="00690E31"/>
    <w:rsid w:val="00693988"/>
    <w:rsid w:val="006A0F2A"/>
    <w:rsid w:val="006B2445"/>
    <w:rsid w:val="006D2476"/>
    <w:rsid w:val="006D57B1"/>
    <w:rsid w:val="006E236A"/>
    <w:rsid w:val="006E2EDE"/>
    <w:rsid w:val="00705901"/>
    <w:rsid w:val="00752DCC"/>
    <w:rsid w:val="007956DD"/>
    <w:rsid w:val="007C1DAB"/>
    <w:rsid w:val="007C7920"/>
    <w:rsid w:val="007D6339"/>
    <w:rsid w:val="007E6A68"/>
    <w:rsid w:val="007F630A"/>
    <w:rsid w:val="00805B57"/>
    <w:rsid w:val="008118FE"/>
    <w:rsid w:val="00827050"/>
    <w:rsid w:val="008502F6"/>
    <w:rsid w:val="008A159C"/>
    <w:rsid w:val="008B7BE2"/>
    <w:rsid w:val="008C5C83"/>
    <w:rsid w:val="008C7E56"/>
    <w:rsid w:val="008D2180"/>
    <w:rsid w:val="009149C1"/>
    <w:rsid w:val="009317A8"/>
    <w:rsid w:val="00946B69"/>
    <w:rsid w:val="009659DA"/>
    <w:rsid w:val="009B127C"/>
    <w:rsid w:val="009D301A"/>
    <w:rsid w:val="009D540A"/>
    <w:rsid w:val="009E011A"/>
    <w:rsid w:val="009F1733"/>
    <w:rsid w:val="00A11DAB"/>
    <w:rsid w:val="00A31B99"/>
    <w:rsid w:val="00A4355C"/>
    <w:rsid w:val="00A57701"/>
    <w:rsid w:val="00A76169"/>
    <w:rsid w:val="00A860F9"/>
    <w:rsid w:val="00AA41FE"/>
    <w:rsid w:val="00AB1746"/>
    <w:rsid w:val="00AB5463"/>
    <w:rsid w:val="00AC34AC"/>
    <w:rsid w:val="00AD0CC7"/>
    <w:rsid w:val="00AE19AC"/>
    <w:rsid w:val="00AE3054"/>
    <w:rsid w:val="00B019BA"/>
    <w:rsid w:val="00B06087"/>
    <w:rsid w:val="00B95D18"/>
    <w:rsid w:val="00BB029C"/>
    <w:rsid w:val="00BB7C72"/>
    <w:rsid w:val="00BC4359"/>
    <w:rsid w:val="00BD6723"/>
    <w:rsid w:val="00BE6485"/>
    <w:rsid w:val="00BE704F"/>
    <w:rsid w:val="00C03D51"/>
    <w:rsid w:val="00C102A8"/>
    <w:rsid w:val="00C1221B"/>
    <w:rsid w:val="00C51CA1"/>
    <w:rsid w:val="00C61EB2"/>
    <w:rsid w:val="00C94FC1"/>
    <w:rsid w:val="00CA01D0"/>
    <w:rsid w:val="00CC2CE0"/>
    <w:rsid w:val="00CD56D7"/>
    <w:rsid w:val="00CF7F28"/>
    <w:rsid w:val="00D03C1A"/>
    <w:rsid w:val="00D04115"/>
    <w:rsid w:val="00D136BB"/>
    <w:rsid w:val="00D44B0A"/>
    <w:rsid w:val="00D73D59"/>
    <w:rsid w:val="00D92B4F"/>
    <w:rsid w:val="00DA2BCC"/>
    <w:rsid w:val="00DB1258"/>
    <w:rsid w:val="00DB2201"/>
    <w:rsid w:val="00DB277E"/>
    <w:rsid w:val="00DD385A"/>
    <w:rsid w:val="00DD426F"/>
    <w:rsid w:val="00E77287"/>
    <w:rsid w:val="00E879E7"/>
    <w:rsid w:val="00EB58E4"/>
    <w:rsid w:val="00EC3CDD"/>
    <w:rsid w:val="00F074C4"/>
    <w:rsid w:val="00F07F6B"/>
    <w:rsid w:val="00F46E13"/>
    <w:rsid w:val="00F63D53"/>
    <w:rsid w:val="00F74E3C"/>
    <w:rsid w:val="00FB0B71"/>
    <w:rsid w:val="00FD0DB5"/>
    <w:rsid w:val="00FD32A5"/>
    <w:rsid w:val="128F2D41"/>
    <w:rsid w:val="29A66FC2"/>
    <w:rsid w:val="2EC20336"/>
    <w:rsid w:val="571F4846"/>
    <w:rsid w:val="6D946702"/>
    <w:rsid w:val="7DF6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F298"/>
  <w15:docId w15:val="{BC79BBEB-1830-4061-8297-AA458C3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character" w:styleId="a8">
    <w:name w:val="Hyperlink"/>
    <w:basedOn w:val="a0"/>
    <w:uiPriority w:val="99"/>
    <w:unhideWhenUsed/>
    <w:qFormat/>
    <w:rPr>
      <w:color w:val="0563C1" w:themeColor="hyperlink"/>
      <w:u w:val="single"/>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FAB7-599D-4B42-8290-C5FD8EDC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王心语</dc:creator>
  <cp:lastModifiedBy>王心语</cp:lastModifiedBy>
  <cp:revision>54</cp:revision>
  <dcterms:created xsi:type="dcterms:W3CDTF">2022-04-03T14:54:00Z</dcterms:created>
  <dcterms:modified xsi:type="dcterms:W3CDTF">2022-04-08T07:12:00Z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2929E74BA90048F999778ACEAA91126A</vt:lpwstr>
  </property>
</Properties>
</file>