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7EC11" w14:textId="6C086EA5" w:rsidR="004628DC" w:rsidRDefault="004349FD" w:rsidP="008D6F9D">
      <w:pPr>
        <w:jc w:val="center"/>
      </w:pPr>
      <w:r>
        <w:rPr>
          <w:noProof/>
        </w:rPr>
        <w:drawing>
          <wp:inline distT="0" distB="0" distL="0" distR="0" wp14:anchorId="73B655DA" wp14:editId="3989D0A9">
            <wp:extent cx="1438910" cy="14020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402080"/>
                    </a:xfrm>
                    <a:prstGeom prst="rect">
                      <a:avLst/>
                    </a:prstGeom>
                    <a:noFill/>
                  </pic:spPr>
                </pic:pic>
              </a:graphicData>
            </a:graphic>
          </wp:inline>
        </w:drawing>
      </w:r>
    </w:p>
    <w:p w14:paraId="1A8991BA" w14:textId="5AA5AA90" w:rsidR="00E9230B" w:rsidRPr="00E9230B" w:rsidRDefault="00E9230B" w:rsidP="008D6F9D">
      <w:pPr>
        <w:jc w:val="center"/>
        <w:rPr>
          <w:rFonts w:ascii="Arial" w:hAnsi="Arial" w:cs="Arial"/>
          <w:sz w:val="36"/>
          <w:szCs w:val="36"/>
        </w:rPr>
      </w:pPr>
      <w:r w:rsidRPr="00E9230B">
        <w:rPr>
          <w:rFonts w:ascii="Arial" w:hAnsi="Arial" w:cs="Arial"/>
          <w:sz w:val="36"/>
          <w:szCs w:val="36"/>
        </w:rPr>
        <w:t>WKU Stella Astrophysical Club</w:t>
      </w:r>
      <w:r>
        <w:rPr>
          <w:rFonts w:ascii="Arial" w:hAnsi="Arial" w:cs="Arial"/>
          <w:sz w:val="36"/>
          <w:szCs w:val="36"/>
        </w:rPr>
        <w:t xml:space="preserve"> </w:t>
      </w:r>
      <w:r w:rsidRPr="00E9230B">
        <w:rPr>
          <w:rFonts w:ascii="Arial" w:hAnsi="Arial" w:cs="Arial"/>
          <w:sz w:val="36"/>
          <w:szCs w:val="36"/>
        </w:rPr>
        <w:t>Constitution</w:t>
      </w:r>
    </w:p>
    <w:p w14:paraId="440E5CBB" w14:textId="77777777" w:rsidR="00A26CBC" w:rsidRPr="00A26CBC" w:rsidRDefault="00A26CBC" w:rsidP="00A26CBC">
      <w:pPr>
        <w:widowControl/>
        <w:shd w:val="clear" w:color="auto" w:fill="FFFFFF"/>
        <w:spacing w:after="300" w:line="240" w:lineRule="auto"/>
        <w:jc w:val="left"/>
        <w:textAlignment w:val="baseline"/>
        <w:outlineLvl w:val="2"/>
        <w:rPr>
          <w:rFonts w:ascii="Arial" w:eastAsia="宋体" w:hAnsi="Arial" w:cs="Arial"/>
          <w:color w:val="003056"/>
          <w:spacing w:val="-12"/>
          <w:sz w:val="27"/>
          <w:szCs w:val="27"/>
          <w:lang w:val="en-US"/>
        </w:rPr>
      </w:pPr>
      <w:r w:rsidRPr="00A26CBC">
        <w:rPr>
          <w:rFonts w:ascii="Arial" w:eastAsia="宋体" w:hAnsi="Arial" w:cs="Arial"/>
          <w:color w:val="003056"/>
          <w:spacing w:val="-12"/>
          <w:sz w:val="27"/>
          <w:szCs w:val="27"/>
          <w:lang w:val="en-US"/>
        </w:rPr>
        <w:t>Name and Objectives</w:t>
      </w:r>
    </w:p>
    <w:p w14:paraId="7608592F" w14:textId="0C852767" w:rsidR="00A26CBC" w:rsidRDefault="00E9230B"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Pr>
          <w:rFonts w:ascii="Arial" w:eastAsia="宋体" w:hAnsi="Arial" w:cs="Arial"/>
          <w:color w:val="4D4D4D"/>
          <w:sz w:val="24"/>
          <w:szCs w:val="24"/>
          <w:lang w:val="en-US"/>
        </w:rPr>
        <w:t>N</w:t>
      </w:r>
      <w:r>
        <w:rPr>
          <w:rFonts w:ascii="Arial" w:eastAsia="宋体" w:hAnsi="Arial" w:cs="Arial" w:hint="eastAsia"/>
          <w:color w:val="4D4D4D"/>
          <w:sz w:val="24"/>
          <w:szCs w:val="24"/>
          <w:lang w:val="en-US"/>
        </w:rPr>
        <w:t>ame</w:t>
      </w:r>
      <w:r>
        <w:rPr>
          <w:rFonts w:ascii="Arial" w:eastAsia="宋体" w:hAnsi="Arial" w:cs="Arial"/>
          <w:color w:val="4D4D4D"/>
          <w:sz w:val="24"/>
          <w:szCs w:val="24"/>
          <w:lang w:val="en-US"/>
        </w:rPr>
        <w:t xml:space="preserve">: Stella </w:t>
      </w:r>
      <w:bookmarkStart w:id="0" w:name="_Hlk51767720"/>
      <w:r>
        <w:rPr>
          <w:rFonts w:ascii="Arial" w:eastAsia="宋体" w:hAnsi="Arial" w:cs="Arial"/>
          <w:color w:val="4D4D4D"/>
          <w:sz w:val="24"/>
          <w:szCs w:val="24"/>
          <w:lang w:val="en-US"/>
        </w:rPr>
        <w:t>Astrophysical Club</w:t>
      </w:r>
      <w:bookmarkEnd w:id="0"/>
    </w:p>
    <w:p w14:paraId="20EF50C0" w14:textId="7458C4E1" w:rsidR="00E9230B" w:rsidRPr="00A26CBC" w:rsidRDefault="00E9230B"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Pr>
          <w:rFonts w:ascii="Arial" w:eastAsia="宋体" w:hAnsi="Arial" w:cs="Arial"/>
          <w:color w:val="4D4D4D"/>
          <w:sz w:val="24"/>
          <w:szCs w:val="24"/>
          <w:lang w:val="en-US"/>
        </w:rPr>
        <w:t>Objectives:</w:t>
      </w:r>
      <w:r w:rsidRPr="00E9230B">
        <w:t xml:space="preserve"> </w:t>
      </w:r>
      <w:r w:rsidRPr="00E9230B">
        <w:rPr>
          <w:rFonts w:ascii="Arial" w:eastAsia="宋体" w:hAnsi="Arial" w:cs="Arial"/>
          <w:color w:val="4D4D4D"/>
          <w:sz w:val="24"/>
          <w:szCs w:val="24"/>
          <w:lang w:val="en-US"/>
        </w:rPr>
        <w:t>Explore the mystery of the universe and pursue the astronomical dream. Unite the vast number of astronomy enthusiasts to learn more astronomy and physics knowledge in practice, so as to better understand themselves, challenge themselves, and realize themselves; at the same time, publicize and popularize the knowledge of astronomy and physics</w:t>
      </w:r>
    </w:p>
    <w:p w14:paraId="39524574" w14:textId="77777777" w:rsidR="00A26CBC" w:rsidRPr="00A26CBC" w:rsidRDefault="00A26CBC" w:rsidP="00A26CBC">
      <w:pPr>
        <w:widowControl/>
        <w:shd w:val="clear" w:color="auto" w:fill="FFFFFF"/>
        <w:spacing w:after="300" w:line="240" w:lineRule="auto"/>
        <w:jc w:val="left"/>
        <w:textAlignment w:val="baseline"/>
        <w:outlineLvl w:val="2"/>
        <w:rPr>
          <w:rFonts w:ascii="Arial" w:eastAsia="宋体" w:hAnsi="Arial" w:cs="Arial"/>
          <w:color w:val="003056"/>
          <w:spacing w:val="-12"/>
          <w:sz w:val="27"/>
          <w:szCs w:val="27"/>
          <w:lang w:val="en-US"/>
        </w:rPr>
      </w:pPr>
      <w:r w:rsidRPr="00A26CBC">
        <w:rPr>
          <w:rFonts w:ascii="Arial" w:eastAsia="宋体" w:hAnsi="Arial" w:cs="Arial"/>
          <w:color w:val="003056"/>
          <w:spacing w:val="-12"/>
          <w:sz w:val="27"/>
          <w:szCs w:val="27"/>
          <w:lang w:val="en-US"/>
        </w:rPr>
        <w:t>Membership</w:t>
      </w:r>
    </w:p>
    <w:p w14:paraId="7678548A" w14:textId="0AB4DBB0" w:rsidR="00E9230B" w:rsidRDefault="00204744" w:rsidP="00A26CBC">
      <w:pPr>
        <w:widowControl/>
        <w:shd w:val="clear" w:color="auto" w:fill="FFFFFF"/>
        <w:spacing w:after="300" w:line="240" w:lineRule="auto"/>
        <w:jc w:val="left"/>
        <w:textAlignment w:val="baseline"/>
        <w:outlineLvl w:val="2"/>
        <w:rPr>
          <w:rFonts w:ascii="Arial" w:eastAsia="宋体" w:hAnsi="Arial" w:cs="Arial"/>
          <w:color w:val="4D4D4D"/>
          <w:sz w:val="24"/>
          <w:szCs w:val="24"/>
          <w:lang w:val="en-US"/>
        </w:rPr>
      </w:pPr>
      <w:r>
        <w:rPr>
          <w:rFonts w:ascii="Arial" w:eastAsia="宋体" w:hAnsi="Arial" w:cs="Arial"/>
          <w:color w:val="4D4D4D"/>
          <w:sz w:val="24"/>
          <w:szCs w:val="24"/>
          <w:lang w:val="en-US"/>
        </w:rPr>
        <w:t>The organization</w:t>
      </w:r>
      <w:r w:rsidR="00E9230B" w:rsidRPr="00E9230B">
        <w:rPr>
          <w:rFonts w:ascii="Arial" w:eastAsia="宋体" w:hAnsi="Arial" w:cs="Arial"/>
          <w:color w:val="4D4D4D"/>
          <w:sz w:val="24"/>
          <w:szCs w:val="24"/>
          <w:lang w:val="en-US"/>
        </w:rPr>
        <w:t xml:space="preserve"> is open to all undergraduate and graduate students at </w:t>
      </w:r>
      <w:r w:rsidR="00E9230B">
        <w:rPr>
          <w:rFonts w:ascii="Arial" w:eastAsia="宋体" w:hAnsi="Arial" w:cs="Arial"/>
          <w:color w:val="4D4D4D"/>
          <w:sz w:val="24"/>
          <w:szCs w:val="24"/>
          <w:lang w:val="en-US"/>
        </w:rPr>
        <w:t>WKU</w:t>
      </w:r>
      <w:r w:rsidR="00E9230B" w:rsidRPr="00E9230B">
        <w:rPr>
          <w:rFonts w:ascii="Arial" w:eastAsia="宋体" w:hAnsi="Arial" w:cs="Arial"/>
          <w:color w:val="4D4D4D"/>
          <w:sz w:val="24"/>
          <w:szCs w:val="24"/>
          <w:lang w:val="en-US"/>
        </w:rPr>
        <w:t xml:space="preserve"> and exchange students from Kean University in the United States. Applicants need to apply for joining the club and can join the club after being interviewed and finally approved by the management. </w:t>
      </w:r>
    </w:p>
    <w:p w14:paraId="2A1A5AA3" w14:textId="441F0E67" w:rsidR="00A26CBC" w:rsidRPr="00A26CBC" w:rsidRDefault="00A26CBC" w:rsidP="00A26CBC">
      <w:pPr>
        <w:widowControl/>
        <w:shd w:val="clear" w:color="auto" w:fill="FFFFFF"/>
        <w:spacing w:after="300" w:line="240" w:lineRule="auto"/>
        <w:jc w:val="left"/>
        <w:textAlignment w:val="baseline"/>
        <w:outlineLvl w:val="2"/>
        <w:rPr>
          <w:rFonts w:ascii="Arial" w:eastAsia="宋体" w:hAnsi="Arial" w:cs="Arial"/>
          <w:color w:val="003056"/>
          <w:spacing w:val="-12"/>
          <w:sz w:val="27"/>
          <w:szCs w:val="27"/>
          <w:lang w:val="en-US"/>
        </w:rPr>
      </w:pPr>
      <w:r w:rsidRPr="00A26CBC">
        <w:rPr>
          <w:rFonts w:ascii="Arial" w:eastAsia="宋体" w:hAnsi="Arial" w:cs="Arial"/>
          <w:color w:val="003056"/>
          <w:spacing w:val="-12"/>
          <w:sz w:val="27"/>
          <w:szCs w:val="27"/>
          <w:lang w:val="en-US"/>
        </w:rPr>
        <w:t>Officers and Duties</w:t>
      </w:r>
    </w:p>
    <w:p w14:paraId="18CD22BD" w14:textId="59B9884A" w:rsidR="00204744" w:rsidRDefault="00204744"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Pr>
          <w:rFonts w:ascii="Arial" w:eastAsia="宋体" w:hAnsi="Arial" w:cs="Arial"/>
          <w:color w:val="4D4D4D"/>
          <w:sz w:val="24"/>
          <w:szCs w:val="24"/>
          <w:lang w:val="en-US"/>
        </w:rPr>
        <w:t xml:space="preserve">Officers: </w:t>
      </w:r>
      <w:r w:rsidR="00A26CBC" w:rsidRPr="00A26CBC">
        <w:rPr>
          <w:rFonts w:ascii="Arial" w:eastAsia="宋体" w:hAnsi="Arial" w:cs="Arial"/>
          <w:color w:val="4D4D4D"/>
          <w:sz w:val="24"/>
          <w:szCs w:val="24"/>
          <w:lang w:val="en-US"/>
        </w:rPr>
        <w:t xml:space="preserve">The organization shall have the following officers: </w:t>
      </w:r>
      <w:r>
        <w:rPr>
          <w:rFonts w:ascii="Arial" w:eastAsia="宋体" w:hAnsi="Arial" w:cs="Arial"/>
          <w:color w:val="4D4D4D"/>
          <w:sz w:val="24"/>
          <w:szCs w:val="24"/>
          <w:lang w:val="en-US"/>
        </w:rPr>
        <w:t xml:space="preserve">one </w:t>
      </w:r>
      <w:r w:rsidR="00A26CBC" w:rsidRPr="00A26CBC">
        <w:rPr>
          <w:rFonts w:ascii="Arial" w:eastAsia="宋体" w:hAnsi="Arial" w:cs="Arial"/>
          <w:color w:val="4D4D4D"/>
          <w:sz w:val="24"/>
          <w:szCs w:val="24"/>
          <w:lang w:val="en-US"/>
        </w:rPr>
        <w:t xml:space="preserve">president, </w:t>
      </w:r>
      <w:r>
        <w:rPr>
          <w:rFonts w:ascii="Arial" w:eastAsia="宋体" w:hAnsi="Arial" w:cs="Arial"/>
          <w:color w:val="4D4D4D"/>
          <w:sz w:val="24"/>
          <w:szCs w:val="24"/>
          <w:lang w:val="en-US"/>
        </w:rPr>
        <w:t xml:space="preserve">two </w:t>
      </w:r>
      <w:r w:rsidR="00A26CBC" w:rsidRPr="00A26CBC">
        <w:rPr>
          <w:rFonts w:ascii="Arial" w:eastAsia="宋体" w:hAnsi="Arial" w:cs="Arial"/>
          <w:color w:val="4D4D4D"/>
          <w:sz w:val="24"/>
          <w:szCs w:val="24"/>
          <w:lang w:val="en-US"/>
        </w:rPr>
        <w:t>vice president</w:t>
      </w:r>
      <w:r>
        <w:rPr>
          <w:rFonts w:ascii="Arial" w:eastAsia="宋体" w:hAnsi="Arial" w:cs="Arial"/>
          <w:color w:val="4D4D4D"/>
          <w:sz w:val="24"/>
          <w:szCs w:val="24"/>
          <w:lang w:val="en-US"/>
        </w:rPr>
        <w:t>s</w:t>
      </w:r>
      <w:r w:rsidR="00A26CBC" w:rsidRPr="00A26CBC">
        <w:rPr>
          <w:rFonts w:ascii="Arial" w:eastAsia="宋体" w:hAnsi="Arial" w:cs="Arial"/>
          <w:color w:val="4D4D4D"/>
          <w:sz w:val="24"/>
          <w:szCs w:val="24"/>
          <w:lang w:val="en-US"/>
        </w:rPr>
        <w:t xml:space="preserve">, </w:t>
      </w:r>
      <w:r>
        <w:rPr>
          <w:rFonts w:ascii="Arial" w:eastAsia="宋体" w:hAnsi="Arial" w:cs="Arial"/>
          <w:color w:val="4D4D4D"/>
          <w:sz w:val="24"/>
          <w:szCs w:val="24"/>
          <w:lang w:val="en-US"/>
        </w:rPr>
        <w:t>four ministers</w:t>
      </w:r>
      <w:r w:rsidR="00A26CBC" w:rsidRPr="00A26CBC">
        <w:rPr>
          <w:rFonts w:ascii="Arial" w:eastAsia="宋体" w:hAnsi="Arial" w:cs="Arial"/>
          <w:color w:val="4D4D4D"/>
          <w:sz w:val="24"/>
          <w:szCs w:val="24"/>
          <w:lang w:val="en-US"/>
        </w:rPr>
        <w:t xml:space="preserve">, and one or more secretaries.  </w:t>
      </w:r>
    </w:p>
    <w:p w14:paraId="064B0189" w14:textId="51AE12EC" w:rsidR="00204744" w:rsidRDefault="00204744"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Pr>
          <w:rFonts w:ascii="Arial" w:eastAsia="宋体" w:hAnsi="Arial" w:cs="Arial"/>
          <w:color w:val="4D4D4D"/>
          <w:sz w:val="24"/>
          <w:szCs w:val="24"/>
          <w:lang w:val="en-US"/>
        </w:rPr>
        <w:t xml:space="preserve">Duties: </w:t>
      </w:r>
      <w:r w:rsidR="00A26CBC" w:rsidRPr="00A26CBC">
        <w:rPr>
          <w:rFonts w:ascii="Arial" w:eastAsia="宋体" w:hAnsi="Arial" w:cs="Arial"/>
          <w:color w:val="4D4D4D"/>
          <w:sz w:val="24"/>
          <w:szCs w:val="24"/>
          <w:lang w:val="en-US"/>
        </w:rPr>
        <w:t xml:space="preserve">The officers shall have the following duties and responsibilities: </w:t>
      </w:r>
    </w:p>
    <w:p w14:paraId="1E18C3AC" w14:textId="4A7B63D9" w:rsidR="00204744" w:rsidRDefault="00204744"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Pr>
          <w:rFonts w:ascii="Arial" w:eastAsia="宋体" w:hAnsi="Arial" w:cs="Arial"/>
          <w:color w:val="4D4D4D"/>
          <w:sz w:val="24"/>
          <w:szCs w:val="24"/>
          <w:lang w:val="en-US"/>
        </w:rPr>
        <w:t xml:space="preserve">President: </w:t>
      </w:r>
      <w:r w:rsidRPr="00204744">
        <w:rPr>
          <w:rFonts w:ascii="Arial" w:eastAsia="宋体" w:hAnsi="Arial" w:cs="Arial"/>
          <w:color w:val="4D4D4D"/>
          <w:sz w:val="24"/>
          <w:szCs w:val="24"/>
          <w:lang w:val="en-US"/>
        </w:rPr>
        <w:t>To call and preside over the meetings of executive bodies, inspect the implementation of the resolutions of the members' Congress and the executive bodies of the associations, sign relevant important documents on behalf of the associations, preside over the daily work of the offices, organize the implementation of the annual work plans, and coordinate the work of all branches, representative offices and entities</w:t>
      </w:r>
    </w:p>
    <w:p w14:paraId="7AB24974" w14:textId="05A0D3E7" w:rsidR="00204744" w:rsidRDefault="00204744"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Pr>
          <w:rFonts w:ascii="Arial" w:eastAsia="宋体" w:hAnsi="Arial" w:cs="Arial"/>
          <w:color w:val="4D4D4D"/>
          <w:sz w:val="24"/>
          <w:szCs w:val="24"/>
          <w:lang w:val="en-US"/>
        </w:rPr>
        <w:t>V</w:t>
      </w:r>
      <w:r w:rsidRPr="00204744">
        <w:rPr>
          <w:rFonts w:ascii="Arial" w:eastAsia="宋体" w:hAnsi="Arial" w:cs="Arial"/>
          <w:color w:val="4D4D4D"/>
          <w:sz w:val="24"/>
          <w:szCs w:val="24"/>
          <w:lang w:val="en-US"/>
        </w:rPr>
        <w:t>ice presidents</w:t>
      </w:r>
      <w:r>
        <w:rPr>
          <w:rFonts w:ascii="Arial" w:eastAsia="宋体" w:hAnsi="Arial" w:cs="Arial"/>
          <w:color w:val="4D4D4D"/>
          <w:sz w:val="24"/>
          <w:szCs w:val="24"/>
          <w:lang w:val="en-US"/>
        </w:rPr>
        <w:t>:</w:t>
      </w:r>
      <w:r w:rsidRPr="00204744">
        <w:t xml:space="preserve"> </w:t>
      </w:r>
      <w:r w:rsidRPr="00204744">
        <w:rPr>
          <w:rFonts w:ascii="Arial" w:eastAsia="宋体" w:hAnsi="Arial" w:cs="Arial"/>
          <w:color w:val="4D4D4D"/>
          <w:sz w:val="24"/>
          <w:szCs w:val="24"/>
          <w:lang w:val="en-US"/>
        </w:rPr>
        <w:t>Be responsible for managing member information, recording personnel changes, meeting notice and record, sorting out work, recording and managing the club's financial affairs (including accounts and assets), renting and purchasing professional astronomical instruments of the association, keeping invoices of materials purchased in each activity, verifying accounts, checking bills with the school in time, and reimbursement</w:t>
      </w:r>
    </w:p>
    <w:p w14:paraId="05EDFBB2" w14:textId="34E5BE5F" w:rsidR="000566BC" w:rsidRDefault="000566BC"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Pr>
          <w:rFonts w:ascii="Arial" w:eastAsia="宋体" w:hAnsi="Arial" w:cs="Arial"/>
          <w:color w:val="4D4D4D"/>
          <w:sz w:val="24"/>
          <w:szCs w:val="24"/>
          <w:lang w:val="en-US"/>
        </w:rPr>
        <w:lastRenderedPageBreak/>
        <w:t>M</w:t>
      </w:r>
      <w:r>
        <w:rPr>
          <w:rFonts w:ascii="Arial" w:eastAsia="宋体" w:hAnsi="Arial" w:cs="Arial" w:hint="eastAsia"/>
          <w:color w:val="4D4D4D"/>
          <w:sz w:val="24"/>
          <w:szCs w:val="24"/>
          <w:lang w:val="en-US"/>
        </w:rPr>
        <w:t>inister</w:t>
      </w:r>
      <w:r>
        <w:rPr>
          <w:rFonts w:ascii="Arial" w:eastAsia="宋体" w:hAnsi="Arial" w:cs="Arial"/>
          <w:color w:val="4D4D4D"/>
          <w:sz w:val="24"/>
          <w:szCs w:val="24"/>
          <w:lang w:val="en-US"/>
        </w:rPr>
        <w:t xml:space="preserve"> of Planning Department:</w:t>
      </w:r>
      <w:r w:rsidRPr="000566BC">
        <w:t xml:space="preserve"> </w:t>
      </w:r>
      <w:r w:rsidRPr="000566BC">
        <w:rPr>
          <w:rFonts w:ascii="Arial" w:eastAsia="宋体" w:hAnsi="Arial" w:cs="Arial"/>
          <w:color w:val="4D4D4D"/>
          <w:sz w:val="24"/>
          <w:szCs w:val="24"/>
          <w:lang w:val="en-US"/>
        </w:rPr>
        <w:t>Responsible for the planning of various activities, giving the specific plan in written form, personnel organization and site layout, collection and management of props, site order and safety, equipment leasing and management, progress supervision and feedback of activity preparation, promotion positioning and theme creativity of activity projects</w:t>
      </w:r>
    </w:p>
    <w:p w14:paraId="1177D41D" w14:textId="2A76BB5E" w:rsidR="000566BC" w:rsidRDefault="000566BC"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Pr>
          <w:rFonts w:ascii="Arial" w:eastAsia="宋体" w:hAnsi="Arial" w:cs="Arial"/>
          <w:color w:val="4D4D4D"/>
          <w:sz w:val="24"/>
          <w:szCs w:val="24"/>
          <w:lang w:val="en-US"/>
        </w:rPr>
        <w:t xml:space="preserve">Minister of </w:t>
      </w:r>
      <w:r w:rsidRPr="000566BC">
        <w:rPr>
          <w:rFonts w:ascii="Arial" w:eastAsia="宋体" w:hAnsi="Arial" w:cs="Arial"/>
          <w:color w:val="4D4D4D"/>
          <w:sz w:val="24"/>
          <w:szCs w:val="24"/>
          <w:lang w:val="en-US"/>
        </w:rPr>
        <w:t>Public Relations Department</w:t>
      </w:r>
      <w:r>
        <w:rPr>
          <w:rFonts w:ascii="Arial" w:eastAsia="宋体" w:hAnsi="Arial" w:cs="Arial"/>
          <w:color w:val="4D4D4D"/>
          <w:sz w:val="24"/>
          <w:szCs w:val="24"/>
          <w:lang w:val="en-US"/>
        </w:rPr>
        <w:t>:</w:t>
      </w:r>
      <w:r w:rsidRPr="000566BC">
        <w:t xml:space="preserve"> </w:t>
      </w:r>
      <w:r w:rsidRPr="000566BC">
        <w:rPr>
          <w:rFonts w:ascii="Arial" w:eastAsia="宋体" w:hAnsi="Arial" w:cs="Arial"/>
          <w:color w:val="4D4D4D"/>
          <w:sz w:val="24"/>
          <w:szCs w:val="24"/>
          <w:lang w:val="en-US"/>
        </w:rPr>
        <w:t>The preparation and typesetting of original articles on wechat platform, the preparation, typesetting, translation and review of publicity manuscripts, press releases, communication releases and reflection drafts, and the production of publicity posters and videos</w:t>
      </w:r>
    </w:p>
    <w:p w14:paraId="0C6E7B13" w14:textId="4640A3C4" w:rsidR="000566BC" w:rsidRDefault="000566BC"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Pr>
          <w:rFonts w:ascii="Arial" w:eastAsia="宋体" w:hAnsi="Arial" w:cs="Arial"/>
          <w:color w:val="4D4D4D"/>
          <w:sz w:val="24"/>
          <w:szCs w:val="24"/>
          <w:lang w:val="en-US"/>
        </w:rPr>
        <w:t xml:space="preserve">Minister of </w:t>
      </w:r>
      <w:r w:rsidRPr="000566BC">
        <w:rPr>
          <w:rFonts w:ascii="Arial" w:eastAsia="宋体" w:hAnsi="Arial" w:cs="Arial"/>
          <w:color w:val="4D4D4D"/>
          <w:sz w:val="24"/>
          <w:szCs w:val="24"/>
          <w:lang w:val="en-US"/>
        </w:rPr>
        <w:t xml:space="preserve">External </w:t>
      </w:r>
      <w:r>
        <w:rPr>
          <w:rFonts w:ascii="Arial" w:eastAsia="宋体" w:hAnsi="Arial" w:cs="Arial"/>
          <w:color w:val="4D4D4D"/>
          <w:sz w:val="24"/>
          <w:szCs w:val="24"/>
          <w:lang w:val="en-US"/>
        </w:rPr>
        <w:t>R</w:t>
      </w:r>
      <w:r w:rsidRPr="000566BC">
        <w:rPr>
          <w:rFonts w:ascii="Arial" w:eastAsia="宋体" w:hAnsi="Arial" w:cs="Arial"/>
          <w:color w:val="4D4D4D"/>
          <w:sz w:val="24"/>
          <w:szCs w:val="24"/>
          <w:lang w:val="en-US"/>
        </w:rPr>
        <w:t xml:space="preserve">elations </w:t>
      </w:r>
      <w:r>
        <w:rPr>
          <w:rFonts w:ascii="Arial" w:eastAsia="宋体" w:hAnsi="Arial" w:cs="Arial"/>
          <w:color w:val="4D4D4D"/>
          <w:sz w:val="24"/>
          <w:szCs w:val="24"/>
          <w:lang w:val="en-US"/>
        </w:rPr>
        <w:t>D</w:t>
      </w:r>
      <w:r w:rsidRPr="000566BC">
        <w:rPr>
          <w:rFonts w:ascii="Arial" w:eastAsia="宋体" w:hAnsi="Arial" w:cs="Arial"/>
          <w:color w:val="4D4D4D"/>
          <w:sz w:val="24"/>
          <w:szCs w:val="24"/>
          <w:lang w:val="en-US"/>
        </w:rPr>
        <w:t>epartment</w:t>
      </w:r>
      <w:r>
        <w:rPr>
          <w:rFonts w:ascii="Arial" w:eastAsia="宋体" w:hAnsi="Arial" w:cs="Arial"/>
          <w:color w:val="4D4D4D"/>
          <w:sz w:val="24"/>
          <w:szCs w:val="24"/>
          <w:lang w:val="en-US"/>
        </w:rPr>
        <w:t>:</w:t>
      </w:r>
      <w:r w:rsidRPr="000566BC">
        <w:t xml:space="preserve"> </w:t>
      </w:r>
      <w:r w:rsidRPr="000566BC">
        <w:rPr>
          <w:rFonts w:ascii="Arial" w:eastAsia="宋体" w:hAnsi="Arial" w:cs="Arial"/>
          <w:color w:val="4D4D4D"/>
          <w:sz w:val="24"/>
          <w:szCs w:val="24"/>
          <w:lang w:val="en-US"/>
        </w:rPr>
        <w:t>Communicate and contact with all the associations in the school, strive for cooperation, connect the association activities with the application of the school, communicate with the teachers and students in the school, contact with the professional organizations outside the school, organize members to visit or participate in activities organized by relevant organizations outside the school, and develop the cooperation between the association and the school</w:t>
      </w:r>
    </w:p>
    <w:p w14:paraId="05BA5434" w14:textId="31665DC0" w:rsidR="000566BC" w:rsidRDefault="000566BC"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Pr>
          <w:rFonts w:ascii="Arial" w:eastAsia="宋体" w:hAnsi="Arial" w:cs="Arial"/>
          <w:color w:val="4D4D4D"/>
          <w:sz w:val="24"/>
          <w:szCs w:val="24"/>
          <w:lang w:val="en-US"/>
        </w:rPr>
        <w:t>Minister of A</w:t>
      </w:r>
      <w:r w:rsidRPr="000566BC">
        <w:rPr>
          <w:rFonts w:ascii="Arial" w:eastAsia="宋体" w:hAnsi="Arial" w:cs="Arial"/>
          <w:color w:val="4D4D4D"/>
          <w:sz w:val="24"/>
          <w:szCs w:val="24"/>
          <w:lang w:val="en-US"/>
        </w:rPr>
        <w:t xml:space="preserve">cademic and </w:t>
      </w:r>
      <w:r>
        <w:rPr>
          <w:rFonts w:ascii="Arial" w:eastAsia="宋体" w:hAnsi="Arial" w:cs="Arial"/>
          <w:color w:val="4D4D4D"/>
          <w:sz w:val="24"/>
          <w:szCs w:val="24"/>
          <w:lang w:val="en-US"/>
        </w:rPr>
        <w:t>P</w:t>
      </w:r>
      <w:r w:rsidRPr="000566BC">
        <w:rPr>
          <w:rFonts w:ascii="Arial" w:eastAsia="宋体" w:hAnsi="Arial" w:cs="Arial"/>
          <w:color w:val="4D4D4D"/>
          <w:sz w:val="24"/>
          <w:szCs w:val="24"/>
          <w:lang w:val="en-US"/>
        </w:rPr>
        <w:t>hotography Department</w:t>
      </w:r>
      <w:r>
        <w:rPr>
          <w:rFonts w:ascii="Arial" w:eastAsia="宋体" w:hAnsi="Arial" w:cs="Arial"/>
          <w:color w:val="4D4D4D"/>
          <w:sz w:val="24"/>
          <w:szCs w:val="24"/>
          <w:lang w:val="en-US"/>
        </w:rPr>
        <w:t>:</w:t>
      </w:r>
      <w:r w:rsidRPr="000566BC">
        <w:t xml:space="preserve"> </w:t>
      </w:r>
      <w:r w:rsidRPr="000566BC">
        <w:rPr>
          <w:rFonts w:ascii="Arial" w:eastAsia="宋体" w:hAnsi="Arial" w:cs="Arial"/>
          <w:color w:val="4D4D4D"/>
          <w:sz w:val="24"/>
          <w:szCs w:val="24"/>
          <w:lang w:val="en-US"/>
        </w:rPr>
        <w:t>The production and management of the peripheral products of the astronomical society, the recording and arrangement of photos and images, the storage and management of astronomical equipment, and the academic research of astrophysics</w:t>
      </w:r>
    </w:p>
    <w:p w14:paraId="7582F9C6" w14:textId="100DB41E" w:rsidR="000566BC" w:rsidRDefault="000566BC"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Pr>
          <w:rFonts w:ascii="Arial" w:eastAsia="宋体" w:hAnsi="Arial" w:cs="Arial"/>
          <w:color w:val="4D4D4D"/>
          <w:sz w:val="24"/>
          <w:szCs w:val="24"/>
          <w:lang w:val="en-US"/>
        </w:rPr>
        <w:t>S</w:t>
      </w:r>
      <w:r w:rsidRPr="000566BC">
        <w:rPr>
          <w:rFonts w:ascii="Arial" w:eastAsia="宋体" w:hAnsi="Arial" w:cs="Arial"/>
          <w:color w:val="4D4D4D"/>
          <w:sz w:val="24"/>
          <w:szCs w:val="24"/>
          <w:lang w:val="en-US"/>
        </w:rPr>
        <w:t>ecretaries</w:t>
      </w:r>
      <w:r>
        <w:rPr>
          <w:rFonts w:ascii="Arial" w:eastAsia="宋体" w:hAnsi="Arial" w:cs="Arial" w:hint="eastAsia"/>
          <w:color w:val="4D4D4D"/>
          <w:sz w:val="24"/>
          <w:szCs w:val="24"/>
          <w:lang w:val="en-US"/>
        </w:rPr>
        <w:t>:</w:t>
      </w:r>
      <w:r w:rsidRPr="000566BC">
        <w:t xml:space="preserve"> </w:t>
      </w:r>
      <w:r w:rsidRPr="000566BC">
        <w:rPr>
          <w:rFonts w:ascii="Arial" w:eastAsia="宋体" w:hAnsi="Arial" w:cs="Arial"/>
          <w:color w:val="4D4D4D"/>
          <w:sz w:val="24"/>
          <w:szCs w:val="24"/>
          <w:lang w:val="en-US"/>
        </w:rPr>
        <w:t>Assist the president and vice president</w:t>
      </w:r>
      <w:r>
        <w:rPr>
          <w:rFonts w:ascii="Arial" w:eastAsia="宋体" w:hAnsi="Arial" w:cs="Arial"/>
          <w:color w:val="4D4D4D"/>
          <w:sz w:val="24"/>
          <w:szCs w:val="24"/>
          <w:lang w:val="en-US"/>
        </w:rPr>
        <w:t>s</w:t>
      </w:r>
      <w:r w:rsidRPr="000566BC">
        <w:rPr>
          <w:rFonts w:ascii="Arial" w:eastAsia="宋体" w:hAnsi="Arial" w:cs="Arial"/>
          <w:color w:val="4D4D4D"/>
          <w:sz w:val="24"/>
          <w:szCs w:val="24"/>
          <w:lang w:val="en-US"/>
        </w:rPr>
        <w:t xml:space="preserve"> to complete some simple daily work.</w:t>
      </w:r>
    </w:p>
    <w:p w14:paraId="5013D649" w14:textId="624B7845" w:rsidR="00A26CBC" w:rsidRPr="00A26CBC" w:rsidRDefault="00A26CBC"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sidRPr="00A26CBC">
        <w:rPr>
          <w:rFonts w:ascii="Arial" w:eastAsia="宋体" w:hAnsi="Arial" w:cs="Arial"/>
          <w:color w:val="4D4D4D"/>
          <w:sz w:val="24"/>
          <w:szCs w:val="24"/>
          <w:lang w:val="en-US"/>
        </w:rPr>
        <w:t xml:space="preserve">The president </w:t>
      </w:r>
      <w:r w:rsidR="00204744">
        <w:rPr>
          <w:rFonts w:ascii="Arial" w:eastAsia="宋体" w:hAnsi="Arial" w:cs="Arial"/>
          <w:color w:val="4D4D4D"/>
          <w:sz w:val="24"/>
          <w:szCs w:val="24"/>
          <w:lang w:val="en-US"/>
        </w:rPr>
        <w:t>is</w:t>
      </w:r>
      <w:r w:rsidRPr="00A26CBC">
        <w:rPr>
          <w:rFonts w:ascii="Arial" w:eastAsia="宋体" w:hAnsi="Arial" w:cs="Arial"/>
          <w:color w:val="4D4D4D"/>
          <w:sz w:val="24"/>
          <w:szCs w:val="24"/>
          <w:lang w:val="en-US"/>
        </w:rPr>
        <w:t xml:space="preserve"> the officers with signatory power over the organization’s account.</w:t>
      </w:r>
    </w:p>
    <w:p w14:paraId="24109BC4" w14:textId="77777777" w:rsidR="00A26CBC" w:rsidRPr="00A26CBC" w:rsidRDefault="00A26CBC" w:rsidP="00A26CBC">
      <w:pPr>
        <w:widowControl/>
        <w:shd w:val="clear" w:color="auto" w:fill="FFFFFF"/>
        <w:spacing w:after="300" w:line="240" w:lineRule="auto"/>
        <w:jc w:val="left"/>
        <w:textAlignment w:val="baseline"/>
        <w:outlineLvl w:val="2"/>
        <w:rPr>
          <w:rFonts w:ascii="Arial" w:eastAsia="宋体" w:hAnsi="Arial" w:cs="Arial"/>
          <w:color w:val="003056"/>
          <w:spacing w:val="-12"/>
          <w:sz w:val="27"/>
          <w:szCs w:val="27"/>
          <w:lang w:val="en-US"/>
        </w:rPr>
      </w:pPr>
      <w:r w:rsidRPr="00A26CBC">
        <w:rPr>
          <w:rFonts w:ascii="Arial" w:eastAsia="宋体" w:hAnsi="Arial" w:cs="Arial"/>
          <w:color w:val="003056"/>
          <w:spacing w:val="-12"/>
          <w:sz w:val="27"/>
          <w:szCs w:val="27"/>
          <w:lang w:val="en-US"/>
        </w:rPr>
        <w:t>Meetings</w:t>
      </w:r>
    </w:p>
    <w:p w14:paraId="503F5461" w14:textId="78AD17F5" w:rsidR="00F4371A" w:rsidRDefault="00F4371A" w:rsidP="00A26CBC">
      <w:pPr>
        <w:widowControl/>
        <w:shd w:val="clear" w:color="auto" w:fill="FFFFFF"/>
        <w:spacing w:after="300" w:line="240" w:lineRule="auto"/>
        <w:jc w:val="left"/>
        <w:textAlignment w:val="baseline"/>
        <w:outlineLvl w:val="2"/>
        <w:rPr>
          <w:rFonts w:ascii="Arial" w:eastAsia="宋体" w:hAnsi="Arial" w:cs="Arial"/>
          <w:color w:val="4D4D4D"/>
          <w:sz w:val="24"/>
          <w:szCs w:val="24"/>
          <w:lang w:val="en-US"/>
        </w:rPr>
      </w:pPr>
      <w:r w:rsidRPr="00F4371A">
        <w:rPr>
          <w:rFonts w:ascii="Arial" w:eastAsia="宋体" w:hAnsi="Arial" w:cs="Arial"/>
          <w:color w:val="4D4D4D"/>
          <w:sz w:val="24"/>
          <w:szCs w:val="24"/>
          <w:lang w:val="en-US"/>
        </w:rPr>
        <w:t>The highest authority of the organization is the member congress, which is held twice a year. A member's Congress can only be held when two-thirds or more of the members and responsible persons are present, and the final resolution must be approved by the person in charge. The functions and powers of the members' Congress are to formulate and amend the articles of association, to elect and remove the executive organ of the association, to examine the work report and financial report of the executive body of the association, to decide on termination matters, and to decide on other important matters</w:t>
      </w:r>
      <w:r>
        <w:rPr>
          <w:rFonts w:ascii="Arial" w:eastAsia="宋体" w:hAnsi="Arial" w:cs="Arial" w:hint="eastAsia"/>
          <w:color w:val="4D4D4D"/>
          <w:sz w:val="24"/>
          <w:szCs w:val="24"/>
          <w:lang w:val="en-US"/>
        </w:rPr>
        <w:t>.</w:t>
      </w:r>
    </w:p>
    <w:p w14:paraId="755CAAC9" w14:textId="6F775686" w:rsidR="00A26CBC" w:rsidRPr="00A26CBC" w:rsidRDefault="00A26CBC" w:rsidP="00A26CBC">
      <w:pPr>
        <w:widowControl/>
        <w:shd w:val="clear" w:color="auto" w:fill="FFFFFF"/>
        <w:spacing w:after="300" w:line="240" w:lineRule="auto"/>
        <w:jc w:val="left"/>
        <w:textAlignment w:val="baseline"/>
        <w:outlineLvl w:val="2"/>
        <w:rPr>
          <w:rFonts w:ascii="Arial" w:eastAsia="宋体" w:hAnsi="Arial" w:cs="Arial"/>
          <w:color w:val="003056"/>
          <w:spacing w:val="-12"/>
          <w:sz w:val="27"/>
          <w:szCs w:val="27"/>
          <w:lang w:val="en-US"/>
        </w:rPr>
      </w:pPr>
      <w:r w:rsidRPr="00A26CBC">
        <w:rPr>
          <w:rFonts w:ascii="Arial" w:eastAsia="宋体" w:hAnsi="Arial" w:cs="Arial"/>
          <w:color w:val="003056"/>
          <w:spacing w:val="-12"/>
          <w:sz w:val="27"/>
          <w:szCs w:val="27"/>
          <w:lang w:val="en-US"/>
        </w:rPr>
        <w:t>Standing Committees</w:t>
      </w:r>
    </w:p>
    <w:p w14:paraId="0311B21A" w14:textId="77777777" w:rsidR="00F4371A" w:rsidRDefault="00F4371A" w:rsidP="00A26CBC">
      <w:pPr>
        <w:widowControl/>
        <w:shd w:val="clear" w:color="auto" w:fill="FFFFFF"/>
        <w:spacing w:after="300" w:line="240" w:lineRule="auto"/>
        <w:jc w:val="left"/>
        <w:textAlignment w:val="baseline"/>
        <w:outlineLvl w:val="2"/>
        <w:rPr>
          <w:rFonts w:ascii="Arial" w:eastAsia="宋体" w:hAnsi="Arial" w:cs="Arial"/>
          <w:color w:val="4D4D4D"/>
          <w:sz w:val="24"/>
          <w:szCs w:val="24"/>
          <w:lang w:val="en-US"/>
        </w:rPr>
      </w:pPr>
      <w:r w:rsidRPr="00F4371A">
        <w:rPr>
          <w:rFonts w:ascii="Arial" w:eastAsia="宋体" w:hAnsi="Arial" w:cs="Arial"/>
          <w:color w:val="4D4D4D"/>
          <w:sz w:val="24"/>
          <w:szCs w:val="24"/>
          <w:lang w:val="en-US"/>
        </w:rPr>
        <w:t xml:space="preserve">The organization implements the responsibility system of each functional department under the leadership of the president. The president, vice president, and department heads form the Standing Committee (i.e. the </w:t>
      </w:r>
      <w:r w:rsidRPr="00F4371A">
        <w:rPr>
          <w:rFonts w:ascii="Arial" w:eastAsia="宋体" w:hAnsi="Arial" w:cs="Arial"/>
          <w:color w:val="4D4D4D"/>
          <w:sz w:val="24"/>
          <w:szCs w:val="24"/>
          <w:lang w:val="en-US"/>
        </w:rPr>
        <w:lastRenderedPageBreak/>
        <w:t>management) of the member congress to lead the association to carry out its daily work and be responsible to its members when it is not in session</w:t>
      </w:r>
    </w:p>
    <w:p w14:paraId="46EA8A74" w14:textId="1F89C32F" w:rsidR="00A26CBC" w:rsidRPr="00A26CBC" w:rsidRDefault="00A26CBC" w:rsidP="00A26CBC">
      <w:pPr>
        <w:widowControl/>
        <w:shd w:val="clear" w:color="auto" w:fill="FFFFFF"/>
        <w:spacing w:after="300" w:line="240" w:lineRule="auto"/>
        <w:jc w:val="left"/>
        <w:textAlignment w:val="baseline"/>
        <w:outlineLvl w:val="2"/>
        <w:rPr>
          <w:rFonts w:ascii="Arial" w:eastAsia="宋体" w:hAnsi="Arial" w:cs="Arial"/>
          <w:color w:val="003056"/>
          <w:spacing w:val="-12"/>
          <w:sz w:val="27"/>
          <w:szCs w:val="27"/>
          <w:lang w:val="en-US"/>
        </w:rPr>
      </w:pPr>
      <w:r w:rsidRPr="00A26CBC">
        <w:rPr>
          <w:rFonts w:ascii="Arial" w:eastAsia="宋体" w:hAnsi="Arial" w:cs="Arial"/>
          <w:color w:val="003056"/>
          <w:spacing w:val="-12"/>
          <w:sz w:val="27"/>
          <w:szCs w:val="27"/>
          <w:lang w:val="en-US"/>
        </w:rPr>
        <w:t>Elections and Vacancies</w:t>
      </w:r>
    </w:p>
    <w:p w14:paraId="17F82DC5" w14:textId="0D048249" w:rsidR="00F4371A" w:rsidRDefault="00F4371A" w:rsidP="00A26CBC">
      <w:pPr>
        <w:widowControl/>
        <w:shd w:val="clear" w:color="auto" w:fill="FFFFFF"/>
        <w:spacing w:after="300" w:line="240" w:lineRule="auto"/>
        <w:jc w:val="left"/>
        <w:textAlignment w:val="baseline"/>
        <w:outlineLvl w:val="2"/>
        <w:rPr>
          <w:rFonts w:ascii="Arial" w:eastAsia="宋体" w:hAnsi="Arial" w:cs="Arial"/>
          <w:color w:val="4D4D4D"/>
          <w:sz w:val="24"/>
          <w:szCs w:val="24"/>
          <w:lang w:val="en-US"/>
        </w:rPr>
      </w:pPr>
      <w:r w:rsidRPr="00F4371A">
        <w:rPr>
          <w:rFonts w:ascii="Arial" w:eastAsia="宋体" w:hAnsi="Arial" w:cs="Arial"/>
          <w:color w:val="4D4D4D"/>
          <w:sz w:val="24"/>
          <w:szCs w:val="24"/>
          <w:lang w:val="en-US"/>
        </w:rPr>
        <w:t xml:space="preserve">The general election is held at the end of the spring semester every year. All members vote to decide the candidates for office workers, and they can become office workers only after being approved by the president. Usually, the president will </w:t>
      </w:r>
      <w:r w:rsidR="000C2CC6">
        <w:rPr>
          <w:rFonts w:ascii="Arial" w:eastAsia="宋体" w:hAnsi="Arial" w:cs="Arial" w:hint="eastAsia"/>
          <w:color w:val="4D4D4D"/>
          <w:sz w:val="24"/>
          <w:szCs w:val="24"/>
          <w:lang w:val="en-US"/>
        </w:rPr>
        <w:t>determine</w:t>
      </w:r>
      <w:r w:rsidR="000C2CC6">
        <w:rPr>
          <w:rFonts w:ascii="Arial" w:eastAsia="宋体" w:hAnsi="Arial" w:cs="Arial"/>
          <w:color w:val="4D4D4D"/>
          <w:sz w:val="24"/>
          <w:szCs w:val="24"/>
          <w:lang w:val="en-US"/>
        </w:rPr>
        <w:t xml:space="preserve"> </w:t>
      </w:r>
      <w:r w:rsidR="000C2CC6">
        <w:rPr>
          <w:rFonts w:ascii="Arial" w:eastAsia="宋体" w:hAnsi="Arial" w:cs="Arial" w:hint="eastAsia"/>
          <w:color w:val="4D4D4D"/>
          <w:sz w:val="24"/>
          <w:szCs w:val="24"/>
          <w:lang w:val="en-US"/>
        </w:rPr>
        <w:t>the</w:t>
      </w:r>
      <w:r w:rsidR="000C2CC6">
        <w:rPr>
          <w:rFonts w:ascii="Arial" w:eastAsia="宋体" w:hAnsi="Arial" w:cs="Arial"/>
          <w:color w:val="4D4D4D"/>
          <w:sz w:val="24"/>
          <w:szCs w:val="24"/>
          <w:lang w:val="en-US"/>
        </w:rPr>
        <w:t xml:space="preserve"> </w:t>
      </w:r>
      <w:r w:rsidR="000C2CC6" w:rsidRPr="000C2CC6">
        <w:rPr>
          <w:rFonts w:ascii="Arial" w:eastAsia="宋体" w:hAnsi="Arial" w:cs="Arial"/>
          <w:color w:val="4D4D4D"/>
          <w:sz w:val="24"/>
          <w:szCs w:val="24"/>
          <w:lang w:val="en-US"/>
        </w:rPr>
        <w:t>candidate</w:t>
      </w:r>
      <w:r w:rsidRPr="00F4371A">
        <w:rPr>
          <w:rFonts w:ascii="Arial" w:eastAsia="宋体" w:hAnsi="Arial" w:cs="Arial"/>
          <w:color w:val="4D4D4D"/>
          <w:sz w:val="24"/>
          <w:szCs w:val="24"/>
          <w:lang w:val="en-US"/>
        </w:rPr>
        <w:t xml:space="preserve"> when the post is vacant.</w:t>
      </w:r>
    </w:p>
    <w:p w14:paraId="3C4ECAFF" w14:textId="6407BD5B" w:rsidR="00A26CBC" w:rsidRPr="00A26CBC" w:rsidRDefault="00A26CBC" w:rsidP="00A26CBC">
      <w:pPr>
        <w:widowControl/>
        <w:shd w:val="clear" w:color="auto" w:fill="FFFFFF"/>
        <w:spacing w:after="300" w:line="240" w:lineRule="auto"/>
        <w:jc w:val="left"/>
        <w:textAlignment w:val="baseline"/>
        <w:outlineLvl w:val="2"/>
        <w:rPr>
          <w:rFonts w:ascii="Arial" w:eastAsia="宋体" w:hAnsi="Arial" w:cs="Arial"/>
          <w:color w:val="003056"/>
          <w:spacing w:val="-12"/>
          <w:sz w:val="27"/>
          <w:szCs w:val="27"/>
          <w:lang w:val="en-US"/>
        </w:rPr>
      </w:pPr>
      <w:r w:rsidRPr="00A26CBC">
        <w:rPr>
          <w:rFonts w:ascii="Arial" w:eastAsia="宋体" w:hAnsi="Arial" w:cs="Arial"/>
          <w:color w:val="003056"/>
          <w:spacing w:val="-12"/>
          <w:sz w:val="27"/>
          <w:szCs w:val="27"/>
          <w:lang w:val="en-US"/>
        </w:rPr>
        <w:t>Removal and Succession of Officers</w:t>
      </w:r>
    </w:p>
    <w:p w14:paraId="25B9E6DE" w14:textId="489C184C" w:rsidR="00BC2FA3" w:rsidRDefault="00BC2FA3" w:rsidP="00A26CBC">
      <w:pPr>
        <w:widowControl/>
        <w:shd w:val="clear" w:color="auto" w:fill="FFFFFF"/>
        <w:spacing w:after="300" w:line="240" w:lineRule="auto"/>
        <w:jc w:val="left"/>
        <w:textAlignment w:val="baseline"/>
        <w:outlineLvl w:val="2"/>
        <w:rPr>
          <w:rFonts w:ascii="Arial" w:eastAsia="宋体" w:hAnsi="Arial" w:cs="Arial"/>
          <w:color w:val="4D4D4D"/>
          <w:sz w:val="24"/>
          <w:szCs w:val="24"/>
          <w:lang w:val="en-US"/>
        </w:rPr>
      </w:pPr>
      <w:r w:rsidRPr="00BC2FA3">
        <w:rPr>
          <w:rFonts w:ascii="Arial" w:eastAsia="宋体" w:hAnsi="Arial" w:cs="Arial"/>
          <w:color w:val="4D4D4D"/>
          <w:sz w:val="24"/>
          <w:szCs w:val="24"/>
          <w:lang w:val="en-US"/>
        </w:rPr>
        <w:t xml:space="preserve">In case of serious violation of the articles of association and relevant laws and ethics, the member or management shall be removed </w:t>
      </w:r>
      <w:r w:rsidR="00990007" w:rsidRPr="00990007">
        <w:rPr>
          <w:rFonts w:ascii="Arial" w:eastAsia="宋体" w:hAnsi="Arial" w:cs="Arial"/>
          <w:color w:val="4D4D4D"/>
          <w:sz w:val="24"/>
          <w:szCs w:val="24"/>
          <w:lang w:val="en-US"/>
        </w:rPr>
        <w:t xml:space="preserve">with the consent of more than </w:t>
      </w:r>
      <w:r w:rsidR="00990007">
        <w:rPr>
          <w:rFonts w:ascii="Arial" w:eastAsia="宋体" w:hAnsi="Arial" w:cs="Arial" w:hint="eastAsia"/>
          <w:color w:val="4D4D4D"/>
          <w:sz w:val="24"/>
          <w:szCs w:val="24"/>
          <w:lang w:val="en-US"/>
        </w:rPr>
        <w:t>half</w:t>
      </w:r>
      <w:r w:rsidR="00990007">
        <w:rPr>
          <w:rFonts w:ascii="Arial" w:eastAsia="宋体" w:hAnsi="Arial" w:cs="Arial"/>
          <w:color w:val="4D4D4D"/>
          <w:sz w:val="24"/>
          <w:szCs w:val="24"/>
          <w:lang w:val="en-US"/>
        </w:rPr>
        <w:t xml:space="preserve"> </w:t>
      </w:r>
      <w:r w:rsidR="00990007" w:rsidRPr="00990007">
        <w:rPr>
          <w:rFonts w:ascii="Arial" w:eastAsia="宋体" w:hAnsi="Arial" w:cs="Arial"/>
          <w:color w:val="4D4D4D"/>
          <w:sz w:val="24"/>
          <w:szCs w:val="24"/>
          <w:lang w:val="en-US"/>
        </w:rPr>
        <w:t>of the participants</w:t>
      </w:r>
      <w:r w:rsidRPr="00BC2FA3">
        <w:rPr>
          <w:rFonts w:ascii="Arial" w:eastAsia="宋体" w:hAnsi="Arial" w:cs="Arial"/>
          <w:color w:val="4D4D4D"/>
          <w:sz w:val="24"/>
          <w:szCs w:val="24"/>
          <w:lang w:val="en-US"/>
        </w:rPr>
        <w:t>.</w:t>
      </w:r>
      <w:r w:rsidR="00990007">
        <w:rPr>
          <w:rFonts w:ascii="Arial" w:eastAsia="宋体" w:hAnsi="Arial" w:cs="Arial"/>
          <w:color w:val="4D4D4D"/>
          <w:sz w:val="24"/>
          <w:szCs w:val="24"/>
          <w:lang w:val="en-US"/>
        </w:rPr>
        <w:t xml:space="preserve"> </w:t>
      </w:r>
      <w:r w:rsidR="00990007" w:rsidRPr="00990007">
        <w:rPr>
          <w:rFonts w:ascii="Arial" w:eastAsia="宋体" w:hAnsi="Arial" w:cs="Arial"/>
          <w:color w:val="4D4D4D"/>
          <w:sz w:val="24"/>
          <w:szCs w:val="24"/>
          <w:lang w:val="en-US"/>
        </w:rPr>
        <w:t>Possible delisting behaviors: not paying Club fees, not abiding by association rules, not abiding by laws, not performing obligations</w:t>
      </w:r>
    </w:p>
    <w:p w14:paraId="4B63CB7E" w14:textId="165DC0CB" w:rsidR="00A26CBC" w:rsidRPr="00A26CBC" w:rsidRDefault="00A26CBC" w:rsidP="00A26CBC">
      <w:pPr>
        <w:widowControl/>
        <w:shd w:val="clear" w:color="auto" w:fill="FFFFFF"/>
        <w:spacing w:after="300" w:line="240" w:lineRule="auto"/>
        <w:jc w:val="left"/>
        <w:textAlignment w:val="baseline"/>
        <w:outlineLvl w:val="2"/>
        <w:rPr>
          <w:rFonts w:ascii="Arial" w:eastAsia="宋体" w:hAnsi="Arial" w:cs="Arial"/>
          <w:color w:val="003056"/>
          <w:spacing w:val="-12"/>
          <w:sz w:val="27"/>
          <w:szCs w:val="27"/>
          <w:lang w:val="en-US"/>
        </w:rPr>
      </w:pPr>
      <w:r w:rsidRPr="00A26CBC">
        <w:rPr>
          <w:rFonts w:ascii="Arial" w:eastAsia="宋体" w:hAnsi="Arial" w:cs="Arial"/>
          <w:color w:val="003056"/>
          <w:spacing w:val="-12"/>
          <w:sz w:val="27"/>
          <w:szCs w:val="27"/>
          <w:lang w:val="en-US"/>
        </w:rPr>
        <w:t>Amendments</w:t>
      </w:r>
    </w:p>
    <w:p w14:paraId="4AC2D76C" w14:textId="77777777" w:rsidR="000566BC" w:rsidRDefault="000566BC" w:rsidP="00A26CBC">
      <w:pPr>
        <w:widowControl/>
        <w:shd w:val="clear" w:color="auto" w:fill="FFFFFF"/>
        <w:spacing w:after="300" w:line="240" w:lineRule="auto"/>
        <w:jc w:val="left"/>
        <w:textAlignment w:val="baseline"/>
        <w:outlineLvl w:val="2"/>
        <w:rPr>
          <w:rFonts w:ascii="Arial" w:eastAsia="宋体" w:hAnsi="Arial" w:cs="Arial"/>
          <w:color w:val="4D4D4D"/>
          <w:sz w:val="24"/>
          <w:szCs w:val="24"/>
          <w:lang w:val="en-US"/>
        </w:rPr>
      </w:pPr>
      <w:r w:rsidRPr="000566BC">
        <w:rPr>
          <w:rFonts w:ascii="Arial" w:eastAsia="宋体" w:hAnsi="Arial" w:cs="Arial"/>
          <w:color w:val="4D4D4D"/>
          <w:sz w:val="24"/>
          <w:szCs w:val="24"/>
          <w:lang w:val="en-US"/>
        </w:rPr>
        <w:t xml:space="preserve">If the articles of association need to be amended, they will be jointly proposed by more than 10 members of the organization, and finally handed over to the president. Finally, a member's Congress will be held for deliberation. The amendment can only be made </w:t>
      </w:r>
      <w:bookmarkStart w:id="1" w:name="_Hlk51771262"/>
      <w:r w:rsidRPr="000566BC">
        <w:rPr>
          <w:rFonts w:ascii="Arial" w:eastAsia="宋体" w:hAnsi="Arial" w:cs="Arial"/>
          <w:color w:val="4D4D4D"/>
          <w:sz w:val="24"/>
          <w:szCs w:val="24"/>
          <w:lang w:val="en-US"/>
        </w:rPr>
        <w:t>with the consent of more than two-thirds of the participants</w:t>
      </w:r>
      <w:bookmarkEnd w:id="1"/>
      <w:r w:rsidRPr="000566BC">
        <w:rPr>
          <w:rFonts w:ascii="Arial" w:eastAsia="宋体" w:hAnsi="Arial" w:cs="Arial"/>
          <w:color w:val="4D4D4D"/>
          <w:sz w:val="24"/>
          <w:szCs w:val="24"/>
          <w:lang w:val="en-US"/>
        </w:rPr>
        <w:t>. It must be publicized in the member congress for one week, and it will come into effect after being approved by the school Youth League Committee</w:t>
      </w:r>
    </w:p>
    <w:p w14:paraId="7FE89C38" w14:textId="53AD72B6" w:rsidR="00A26CBC" w:rsidRDefault="00A26CBC" w:rsidP="00A26CBC">
      <w:pPr>
        <w:widowControl/>
        <w:shd w:val="clear" w:color="auto" w:fill="FFFFFF"/>
        <w:spacing w:after="300" w:line="240" w:lineRule="auto"/>
        <w:jc w:val="left"/>
        <w:textAlignment w:val="baseline"/>
        <w:outlineLvl w:val="2"/>
        <w:rPr>
          <w:rFonts w:ascii="Arial" w:eastAsia="宋体" w:hAnsi="Arial" w:cs="Arial"/>
          <w:color w:val="003056"/>
          <w:spacing w:val="-12"/>
          <w:sz w:val="27"/>
          <w:szCs w:val="27"/>
          <w:lang w:val="en-US"/>
        </w:rPr>
      </w:pPr>
      <w:r w:rsidRPr="00A26CBC">
        <w:rPr>
          <w:rFonts w:ascii="Arial" w:eastAsia="宋体" w:hAnsi="Arial" w:cs="Arial"/>
          <w:color w:val="003056"/>
          <w:spacing w:val="-12"/>
          <w:sz w:val="27"/>
          <w:szCs w:val="27"/>
          <w:lang w:val="en-US"/>
        </w:rPr>
        <w:t>Advisor</w:t>
      </w:r>
    </w:p>
    <w:p w14:paraId="4016A18F" w14:textId="63C2D924" w:rsidR="00CE66F1" w:rsidRPr="00CE66F1" w:rsidRDefault="00CE66F1" w:rsidP="00CE66F1">
      <w:pPr>
        <w:rPr>
          <w:rFonts w:ascii="Arial" w:hAnsi="Arial" w:cs="Arial"/>
          <w:sz w:val="24"/>
          <w:szCs w:val="24"/>
          <w:lang w:val="en-US"/>
        </w:rPr>
      </w:pPr>
      <w:r>
        <w:rPr>
          <w:rFonts w:ascii="Arial" w:hAnsi="Arial" w:cs="Arial"/>
          <w:sz w:val="24"/>
          <w:szCs w:val="24"/>
          <w:lang w:val="en-US"/>
        </w:rPr>
        <w:t xml:space="preserve">Dat-Kwong </w:t>
      </w:r>
      <w:r w:rsidR="00E460B5">
        <w:rPr>
          <w:rFonts w:ascii="Arial" w:hAnsi="Arial" w:cs="Arial"/>
          <w:sz w:val="24"/>
          <w:szCs w:val="24"/>
          <w:lang w:val="en-US"/>
        </w:rPr>
        <w:t>L</w:t>
      </w:r>
      <w:r w:rsidR="00E460B5">
        <w:rPr>
          <w:rFonts w:ascii="Arial" w:hAnsi="Arial" w:cs="Arial" w:hint="eastAsia"/>
          <w:sz w:val="24"/>
          <w:szCs w:val="24"/>
          <w:lang w:val="en-US"/>
        </w:rPr>
        <w:t>ock</w:t>
      </w:r>
    </w:p>
    <w:p w14:paraId="2B4E5F74" w14:textId="77777777" w:rsidR="00A26CBC" w:rsidRPr="00A26CBC" w:rsidRDefault="00A26CBC" w:rsidP="00A26CBC">
      <w:pPr>
        <w:widowControl/>
        <w:shd w:val="clear" w:color="auto" w:fill="FFFFFF"/>
        <w:spacing w:after="300" w:line="240" w:lineRule="auto"/>
        <w:jc w:val="left"/>
        <w:textAlignment w:val="baseline"/>
        <w:outlineLvl w:val="2"/>
        <w:rPr>
          <w:rFonts w:ascii="Arial" w:eastAsia="宋体" w:hAnsi="Arial" w:cs="Arial"/>
          <w:color w:val="003056"/>
          <w:spacing w:val="-12"/>
          <w:sz w:val="27"/>
          <w:szCs w:val="27"/>
          <w:lang w:val="en-US"/>
        </w:rPr>
      </w:pPr>
      <w:r w:rsidRPr="00A26CBC">
        <w:rPr>
          <w:rFonts w:ascii="Arial" w:eastAsia="宋体" w:hAnsi="Arial" w:cs="Arial"/>
          <w:color w:val="003056"/>
          <w:spacing w:val="-12"/>
          <w:sz w:val="27"/>
          <w:szCs w:val="27"/>
          <w:lang w:val="en-US"/>
        </w:rPr>
        <w:t>University Regulations</w:t>
      </w:r>
    </w:p>
    <w:p w14:paraId="78B0AD12" w14:textId="77777777" w:rsidR="00A26CBC" w:rsidRPr="00A26CBC" w:rsidRDefault="00A26CBC" w:rsidP="00A26CBC">
      <w:pPr>
        <w:widowControl/>
        <w:shd w:val="clear" w:color="auto" w:fill="FFFFFF"/>
        <w:spacing w:after="300" w:line="240" w:lineRule="auto"/>
        <w:jc w:val="left"/>
        <w:textAlignment w:val="baseline"/>
        <w:rPr>
          <w:rFonts w:ascii="Arial" w:eastAsia="宋体" w:hAnsi="Arial" w:cs="Arial"/>
          <w:color w:val="4D4D4D"/>
          <w:sz w:val="24"/>
          <w:szCs w:val="24"/>
          <w:lang w:val="en-US"/>
        </w:rPr>
      </w:pPr>
      <w:r w:rsidRPr="00A26CBC">
        <w:rPr>
          <w:rFonts w:ascii="Arial" w:eastAsia="宋体" w:hAnsi="Arial" w:cs="Arial"/>
          <w:color w:val="4D4D4D"/>
          <w:sz w:val="24"/>
          <w:szCs w:val="24"/>
          <w:lang w:val="en-US"/>
        </w:rPr>
        <w:t>Specify that the group shall be in full compliance with all pertinent Wenzhou-Kean University regulations, rules and policies relevant to its activities.</w:t>
      </w:r>
    </w:p>
    <w:p w14:paraId="2C12848E" w14:textId="77777777" w:rsidR="00A26CBC" w:rsidRPr="00A26CBC" w:rsidRDefault="00A26CBC" w:rsidP="008D6F9D">
      <w:pPr>
        <w:jc w:val="center"/>
        <w:rPr>
          <w:lang w:val="en-US"/>
        </w:rPr>
      </w:pPr>
    </w:p>
    <w:p w14:paraId="48323D93" w14:textId="77777777" w:rsidR="008D6F9D" w:rsidRDefault="008D6F9D" w:rsidP="008D6F9D">
      <w:pPr>
        <w:jc w:val="left"/>
      </w:pPr>
    </w:p>
    <w:sectPr w:rsidR="008D6F9D" w:rsidSect="00985BC4">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8ED90" w14:textId="77777777" w:rsidR="00AF51BB" w:rsidRDefault="00AF51BB" w:rsidP="004349FD">
      <w:pPr>
        <w:spacing w:after="0" w:line="240" w:lineRule="auto"/>
      </w:pPr>
      <w:r>
        <w:separator/>
      </w:r>
    </w:p>
  </w:endnote>
  <w:endnote w:type="continuationSeparator" w:id="0">
    <w:p w14:paraId="4653F0E7" w14:textId="77777777" w:rsidR="00AF51BB" w:rsidRDefault="00AF51BB" w:rsidP="0043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D203A" w14:textId="77777777" w:rsidR="00AF51BB" w:rsidRDefault="00AF51BB" w:rsidP="004349FD">
      <w:pPr>
        <w:spacing w:after="0" w:line="240" w:lineRule="auto"/>
      </w:pPr>
      <w:r>
        <w:separator/>
      </w:r>
    </w:p>
  </w:footnote>
  <w:footnote w:type="continuationSeparator" w:id="0">
    <w:p w14:paraId="0487B08E" w14:textId="77777777" w:rsidR="00AF51BB" w:rsidRDefault="00AF51BB" w:rsidP="00434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AD"/>
    <w:rsid w:val="000566BC"/>
    <w:rsid w:val="000C2CC6"/>
    <w:rsid w:val="00204744"/>
    <w:rsid w:val="004349FD"/>
    <w:rsid w:val="004628DC"/>
    <w:rsid w:val="004F622C"/>
    <w:rsid w:val="008D6F9D"/>
    <w:rsid w:val="00985BC4"/>
    <w:rsid w:val="00990007"/>
    <w:rsid w:val="00A26CBC"/>
    <w:rsid w:val="00AF51BB"/>
    <w:rsid w:val="00B06DDF"/>
    <w:rsid w:val="00BC2FA3"/>
    <w:rsid w:val="00C152FF"/>
    <w:rsid w:val="00CE66F1"/>
    <w:rsid w:val="00D163D5"/>
    <w:rsid w:val="00E460B5"/>
    <w:rsid w:val="00E70AAD"/>
    <w:rsid w:val="00E9230B"/>
    <w:rsid w:val="00F4371A"/>
    <w:rsid w:val="00FA32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00915"/>
  <w15:chartTrackingRefBased/>
  <w15:docId w15:val="{136C43C4-505F-464F-8EC0-4F33110E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9FD"/>
    <w:pPr>
      <w:tabs>
        <w:tab w:val="center" w:pos="4153"/>
        <w:tab w:val="right" w:pos="8306"/>
      </w:tabs>
      <w:spacing w:after="0" w:line="240" w:lineRule="auto"/>
    </w:pPr>
  </w:style>
  <w:style w:type="character" w:customStyle="1" w:styleId="a4">
    <w:name w:val="页眉 字符"/>
    <w:basedOn w:val="a0"/>
    <w:link w:val="a3"/>
    <w:uiPriority w:val="99"/>
    <w:rsid w:val="004349FD"/>
  </w:style>
  <w:style w:type="paragraph" w:styleId="a5">
    <w:name w:val="footer"/>
    <w:basedOn w:val="a"/>
    <w:link w:val="a6"/>
    <w:uiPriority w:val="99"/>
    <w:unhideWhenUsed/>
    <w:rsid w:val="004349FD"/>
    <w:pPr>
      <w:tabs>
        <w:tab w:val="center" w:pos="4153"/>
        <w:tab w:val="right" w:pos="8306"/>
      </w:tabs>
      <w:spacing w:after="0" w:line="240" w:lineRule="auto"/>
    </w:pPr>
  </w:style>
  <w:style w:type="character" w:customStyle="1" w:styleId="a6">
    <w:name w:val="页脚 字符"/>
    <w:basedOn w:val="a0"/>
    <w:link w:val="a5"/>
    <w:uiPriority w:val="99"/>
    <w:rsid w:val="0043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69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1312536-7DBC-4BE7-8A88-F7373D53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华程</dc:creator>
  <cp:keywords/>
  <dc:description/>
  <cp:lastModifiedBy>Cheng Hua</cp:lastModifiedBy>
  <cp:revision>8</cp:revision>
  <dcterms:created xsi:type="dcterms:W3CDTF">2020-09-19T05:16:00Z</dcterms:created>
  <dcterms:modified xsi:type="dcterms:W3CDTF">2020-10-27T14:15:00Z</dcterms:modified>
</cp:coreProperties>
</file>