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14:paraId="3558884D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Toc800529"/>
          <w:p w14:paraId="24ADA9D1" w14:textId="314D0C83" w:rsidR="005854DB" w:rsidRPr="005854DB" w:rsidRDefault="002C3CF4" w:rsidP="005854DB">
            <w:pPr>
              <w:pStyle w:val="Title"/>
            </w:pPr>
            <w:sdt>
              <w:sdtPr>
                <w:rPr>
                  <w:rFonts w:ascii="宋体" w:eastAsia="宋体" w:hAnsi="宋体" w:hint="eastAsia"/>
                  <w:lang w:eastAsia="zh-CN"/>
                </w:rPr>
                <w:alias w:val="Title"/>
                <w:tag w:val=""/>
                <w:id w:val="2016188051"/>
                <w:placeholder>
                  <w:docPart w:val="56F8D46F92AC4A889FA1AC9A49CDF8B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D07C5E">
                  <w:rPr>
                    <w:rFonts w:ascii="宋体" w:eastAsia="宋体" w:hAnsi="宋体" w:cs="宋体" w:hint="eastAsia"/>
                    <w:lang w:eastAsia="zh-CN"/>
                  </w:rPr>
                  <w:t>社团活动计划</w:t>
                </w:r>
              </w:sdtContent>
            </w:sdt>
          </w:p>
        </w:tc>
      </w:tr>
      <w:tr w:rsidR="005854DB" w:rsidRPr="0092125E" w14:paraId="3D624A04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2071AF7E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44662D1F" w14:textId="0FB1DFFB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1EDDC885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14:paraId="68C399EE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rFonts w:eastAsia="宋体" w:cstheme="minorHAnsi" w:hint="eastAsia"/>
                <w:lang w:eastAsia="zh-CN"/>
              </w:rPr>
              <w:alias w:val="Subtitle"/>
              <w:tag w:val=""/>
              <w:id w:val="1073854703"/>
              <w:placeholder>
                <w:docPart w:val="88302A7A67554B9481B8A147748DDC2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EBE6207" w14:textId="1B28CECB" w:rsidR="005854DB" w:rsidRPr="005854DB" w:rsidRDefault="008E6292" w:rsidP="005854DB">
                <w:pPr>
                  <w:pStyle w:val="Subtitle"/>
                </w:pPr>
                <w:r>
                  <w:rPr>
                    <w:rFonts w:eastAsia="宋体" w:cstheme="minorHAnsi" w:hint="eastAsia"/>
                    <w:lang w:eastAsia="zh-CN"/>
                  </w:rPr>
                  <w:t>Plan</w:t>
                </w:r>
                <w:r>
                  <w:rPr>
                    <w:rFonts w:eastAsia="宋体" w:cstheme="minorHAnsi"/>
                    <w:lang w:eastAsia="zh-CN"/>
                  </w:rPr>
                  <w:t xml:space="preserve"> of Enactus</w:t>
                </w:r>
              </w:p>
            </w:sdtContent>
          </w:sdt>
        </w:tc>
      </w:tr>
    </w:tbl>
    <w:bookmarkEnd w:id="0"/>
    <w:p w14:paraId="32F5352D" w14:textId="35EA6891" w:rsidR="00685B4E" w:rsidRDefault="00A64AFE" w:rsidP="00F63BD1">
      <w:pPr>
        <w:pStyle w:val="Heading1"/>
      </w:pPr>
      <w:r>
        <w:rPr>
          <w:rFonts w:ascii="宋体" w:eastAsia="宋体" w:hAnsi="宋体" w:cs="宋体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6463" wp14:editId="0030B052">
                <wp:simplePos x="0" y="0"/>
                <wp:positionH relativeFrom="column">
                  <wp:posOffset>5347652</wp:posOffset>
                </wp:positionH>
                <wp:positionV relativeFrom="paragraph">
                  <wp:posOffset>-31432</wp:posOffset>
                </wp:positionV>
                <wp:extent cx="1052512" cy="652463"/>
                <wp:effectExtent l="0" t="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12" cy="652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189AE8" w14:textId="64EEBCD6" w:rsidR="00A64AFE" w:rsidRDefault="00A64AFE">
                            <w:r w:rsidRPr="00A64AFE">
                              <w:rPr>
                                <w:b/>
                                <w:bCs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5CF534E" wp14:editId="38453999">
                                  <wp:extent cx="876300" cy="432379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27" cy="437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64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1.05pt;margin-top:-2.45pt;width:82.8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" fillcolor="white [3201]" strokecolor="white [3212]" strokeweight=".5pt">
                <v:textbox>
                  <w:txbxContent>
                    <w:p w14:paraId="46189AE8" w14:textId="64EEBCD6" w:rsidR="00A64AFE" w:rsidRDefault="00A64AFE">
                      <w:r w:rsidRPr="00A64AFE">
                        <w:rPr>
                          <w:b/>
                          <w:bCs/>
                          <w:noProof/>
                          <w:lang w:eastAsia="zh-CN"/>
                        </w:rPr>
                        <w:drawing>
                          <wp:inline distT="0" distB="0" distL="0" distR="0" wp14:anchorId="35CF534E" wp14:editId="38453999">
                            <wp:extent cx="876300" cy="432379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427" cy="43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lang w:eastAsia="zh-CN"/>
        </w:rPr>
        <w:t>Overview</w:t>
      </w:r>
    </w:p>
    <w:p w14:paraId="30CD5E58" w14:textId="5EFFC3FB" w:rsidR="00D07C5E" w:rsidRPr="00D07C5E" w:rsidRDefault="00D07C5E" w:rsidP="00A64AFE">
      <w:pPr>
        <w:pStyle w:val="ListParagraph"/>
        <w:numPr>
          <w:ilvl w:val="0"/>
          <w:numId w:val="47"/>
        </w:numPr>
        <w:spacing w:line="480" w:lineRule="auto"/>
        <w:rPr>
          <w:b/>
          <w:bCs/>
          <w:lang w:eastAsia="zh-CN"/>
        </w:rPr>
      </w:pPr>
      <w:r w:rsidRPr="00D07C5E">
        <w:rPr>
          <w:rFonts w:hint="eastAsia"/>
          <w:b/>
          <w:bCs/>
          <w:lang w:eastAsia="zh-CN"/>
        </w:rPr>
        <w:t>改变传统的社团运作模式</w:t>
      </w:r>
      <w:r>
        <w:rPr>
          <w:rFonts w:hint="eastAsia"/>
          <w:b/>
          <w:bCs/>
          <w:lang w:eastAsia="zh-CN"/>
        </w:rPr>
        <w:t xml:space="preserve"> </w:t>
      </w:r>
    </w:p>
    <w:p w14:paraId="35906896" w14:textId="35AD7010" w:rsidR="00D07C5E" w:rsidRDefault="00D07C5E" w:rsidP="00A64AFE">
      <w:pPr>
        <w:pStyle w:val="ListParagraph"/>
        <w:numPr>
          <w:ilvl w:val="0"/>
          <w:numId w:val="47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招新</w:t>
      </w:r>
    </w:p>
    <w:p w14:paraId="5D3D4F55" w14:textId="580B1B87" w:rsidR="00D07C5E" w:rsidRDefault="00D07C5E" w:rsidP="00A64AFE">
      <w:pPr>
        <w:pStyle w:val="ListParagraph"/>
        <w:numPr>
          <w:ilvl w:val="0"/>
          <w:numId w:val="48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前期准备（赞助，</w:t>
      </w:r>
      <w:proofErr w:type="gramStart"/>
      <w:r>
        <w:rPr>
          <w:rFonts w:hint="eastAsia"/>
          <w:b/>
          <w:bCs/>
          <w:lang w:eastAsia="zh-CN"/>
        </w:rPr>
        <w:t>推文制作</w:t>
      </w:r>
      <w:proofErr w:type="gramEnd"/>
      <w:r>
        <w:rPr>
          <w:rFonts w:hint="eastAsia"/>
          <w:b/>
          <w:bCs/>
          <w:lang w:eastAsia="zh-CN"/>
        </w:rPr>
        <w:t>等）</w:t>
      </w:r>
    </w:p>
    <w:p w14:paraId="4207D1E8" w14:textId="4A339F18" w:rsidR="00D07C5E" w:rsidRDefault="00D07C5E" w:rsidP="00A64AFE">
      <w:pPr>
        <w:pStyle w:val="ListParagraph"/>
        <w:numPr>
          <w:ilvl w:val="0"/>
          <w:numId w:val="48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中期推进（宣讲会）</w:t>
      </w:r>
    </w:p>
    <w:p w14:paraId="396B3722" w14:textId="756FB926" w:rsidR="00D07C5E" w:rsidRDefault="00D07C5E" w:rsidP="00A64AFE">
      <w:pPr>
        <w:pStyle w:val="ListParagraph"/>
        <w:numPr>
          <w:ilvl w:val="0"/>
          <w:numId w:val="48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后期考核（表刷，面试）</w:t>
      </w:r>
    </w:p>
    <w:p w14:paraId="5A1ECDE8" w14:textId="08582282" w:rsidR="00D07C5E" w:rsidRDefault="00D07C5E" w:rsidP="00A64AFE">
      <w:pPr>
        <w:pStyle w:val="ListParagraph"/>
        <w:numPr>
          <w:ilvl w:val="0"/>
          <w:numId w:val="47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招新后第一次全体大会</w:t>
      </w:r>
    </w:p>
    <w:p w14:paraId="3830863C" w14:textId="136591E5" w:rsidR="00D07C5E" w:rsidRDefault="00D07C5E" w:rsidP="00A64AFE">
      <w:pPr>
        <w:pStyle w:val="ListParagraph"/>
        <w:numPr>
          <w:ilvl w:val="0"/>
          <w:numId w:val="47"/>
        </w:numPr>
        <w:spacing w:line="480" w:lineRule="auto"/>
        <w:rPr>
          <w:b/>
          <w:bCs/>
          <w:lang w:eastAsia="zh-CN"/>
        </w:rPr>
      </w:pPr>
      <w:proofErr w:type="gramStart"/>
      <w:r>
        <w:rPr>
          <w:rFonts w:hint="eastAsia"/>
          <w:b/>
          <w:bCs/>
          <w:lang w:eastAsia="zh-CN"/>
        </w:rPr>
        <w:t>全员团</w:t>
      </w:r>
      <w:proofErr w:type="gramEnd"/>
      <w:r>
        <w:rPr>
          <w:rFonts w:hint="eastAsia"/>
          <w:b/>
          <w:bCs/>
          <w:lang w:eastAsia="zh-CN"/>
        </w:rPr>
        <w:t>建</w:t>
      </w:r>
      <w:r>
        <w:rPr>
          <w:b/>
          <w:bCs/>
          <w:lang w:eastAsia="zh-CN"/>
        </w:rPr>
        <w:t xml:space="preserve"> (</w:t>
      </w:r>
      <w:r>
        <w:rPr>
          <w:rFonts w:hint="eastAsia"/>
          <w:b/>
          <w:bCs/>
          <w:lang w:eastAsia="zh-CN"/>
        </w:rPr>
        <w:t>生存挑战</w:t>
      </w:r>
      <w:r>
        <w:rPr>
          <w:rFonts w:hint="eastAsia"/>
          <w:b/>
          <w:bCs/>
          <w:lang w:eastAsia="zh-CN"/>
        </w:rPr>
        <w:t>+</w:t>
      </w:r>
      <w:r>
        <w:rPr>
          <w:rFonts w:hint="eastAsia"/>
          <w:b/>
          <w:bCs/>
          <w:lang w:eastAsia="zh-CN"/>
        </w:rPr>
        <w:t>熟悉温州</w:t>
      </w:r>
      <w:r w:rsidR="00A64AFE">
        <w:rPr>
          <w:rFonts w:hint="eastAsia"/>
          <w:b/>
          <w:bCs/>
          <w:lang w:eastAsia="zh-CN"/>
        </w:rPr>
        <w:t>：打卡活动</w:t>
      </w:r>
      <w:r>
        <w:rPr>
          <w:rFonts w:hint="eastAsia"/>
          <w:b/>
          <w:bCs/>
          <w:lang w:eastAsia="zh-CN"/>
        </w:rPr>
        <w:t>)</w:t>
      </w:r>
    </w:p>
    <w:p w14:paraId="42CEBEB7" w14:textId="441C5D48" w:rsidR="00D07C5E" w:rsidRDefault="00D07C5E" w:rsidP="00A64AFE">
      <w:pPr>
        <w:pStyle w:val="ListParagraph"/>
        <w:numPr>
          <w:ilvl w:val="0"/>
          <w:numId w:val="47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正式开展社团运营</w:t>
      </w:r>
    </w:p>
    <w:p w14:paraId="0F3372EB" w14:textId="5A441F35" w:rsidR="00D07C5E" w:rsidRDefault="00D07C5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实地参加浙江省创行校友培训</w:t>
      </w:r>
      <w:r>
        <w:rPr>
          <w:rFonts w:hint="eastAsia"/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（培训地杭州，宁波或上海）</w:t>
      </w:r>
    </w:p>
    <w:p w14:paraId="29E3347F" w14:textId="4228ED8A" w:rsidR="00D07C5E" w:rsidRDefault="00A64AF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实地</w:t>
      </w:r>
      <w:r w:rsidR="00D07C5E">
        <w:rPr>
          <w:rFonts w:hint="eastAsia"/>
          <w:b/>
          <w:bCs/>
          <w:lang w:eastAsia="zh-CN"/>
        </w:rPr>
        <w:t>参加由创行举办的商赛（创意挑战赛，模拟赛，省赛和国赛）</w:t>
      </w:r>
    </w:p>
    <w:p w14:paraId="35DEE6A0" w14:textId="294BA2D0" w:rsidR="00D07C5E" w:rsidRDefault="00A64AF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以</w:t>
      </w:r>
      <w:proofErr w:type="gramStart"/>
      <w:r>
        <w:rPr>
          <w:rFonts w:hint="eastAsia"/>
          <w:b/>
          <w:bCs/>
          <w:lang w:eastAsia="zh-CN"/>
        </w:rPr>
        <w:t>温州肯恩大学</w:t>
      </w:r>
      <w:proofErr w:type="gramEnd"/>
      <w:r>
        <w:rPr>
          <w:rFonts w:hint="eastAsia"/>
          <w:b/>
          <w:bCs/>
          <w:lang w:eastAsia="zh-CN"/>
        </w:rPr>
        <w:t>为背景制作“创行主题歌</w:t>
      </w:r>
      <w:r>
        <w:rPr>
          <w:rFonts w:hint="eastAsia"/>
          <w:b/>
          <w:bCs/>
          <w:lang w:eastAsia="zh-CN"/>
        </w:rPr>
        <w:t>M</w:t>
      </w:r>
      <w:r>
        <w:rPr>
          <w:b/>
          <w:bCs/>
          <w:lang w:eastAsia="zh-CN"/>
        </w:rPr>
        <w:t>V”</w:t>
      </w:r>
    </w:p>
    <w:p w14:paraId="55B1C1CE" w14:textId="17EFB32B" w:rsidR="00A64AFE" w:rsidRDefault="00A64AF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定期举办</w:t>
      </w:r>
      <w:r>
        <w:rPr>
          <w:rFonts w:hint="eastAsia"/>
          <w:b/>
          <w:bCs/>
          <w:lang w:eastAsia="zh-CN"/>
        </w:rPr>
        <w:t>workshop</w:t>
      </w:r>
      <w:r>
        <w:rPr>
          <w:rFonts w:hint="eastAsia"/>
          <w:b/>
          <w:bCs/>
          <w:lang w:eastAsia="zh-CN"/>
        </w:rPr>
        <w:t>，提升创行队员的个人技能以及综合素质（例如，制作推文，海报，剪辑视频，谈判技巧，写策划，商业思维能力，成功人士必备技能等</w:t>
      </w:r>
      <w:r>
        <w:rPr>
          <w:b/>
          <w:bCs/>
          <w:lang w:eastAsia="zh-CN"/>
        </w:rPr>
        <w:t xml:space="preserve"> </w:t>
      </w:r>
    </w:p>
    <w:p w14:paraId="52858685" w14:textId="60CF16D0" w:rsidR="00A64AFE" w:rsidRDefault="00A64AF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进行头脑风暴，每学期至少在校内举办一次大型活动</w:t>
      </w:r>
    </w:p>
    <w:p w14:paraId="5C0A1525" w14:textId="06481C8C" w:rsidR="00A64AFE" w:rsidRDefault="00A64AF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各项目组研发新产品，新思路，继续将项目成功推进</w:t>
      </w:r>
    </w:p>
    <w:p w14:paraId="177BD70B" w14:textId="04BDF614" w:rsidR="00A64AFE" w:rsidRPr="00A64AFE" w:rsidRDefault="00A64AFE" w:rsidP="00A64AFE">
      <w:pPr>
        <w:pStyle w:val="ListParagraph"/>
        <w:numPr>
          <w:ilvl w:val="0"/>
          <w:numId w:val="49"/>
        </w:numPr>
        <w:spacing w:line="480" w:lineRule="auto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各项目组坚持每周一次例会</w:t>
      </w:r>
    </w:p>
    <w:sectPr w:rsidR="00A64AFE" w:rsidRPr="00A64AFE" w:rsidSect="005901C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2A528" w14:textId="77777777" w:rsidR="002C3CF4" w:rsidRDefault="002C3CF4" w:rsidP="005A20E2">
      <w:pPr>
        <w:spacing w:after="0"/>
      </w:pPr>
      <w:r>
        <w:separator/>
      </w:r>
    </w:p>
    <w:p w14:paraId="7286A122" w14:textId="77777777" w:rsidR="002C3CF4" w:rsidRDefault="002C3CF4"/>
    <w:p w14:paraId="31E078A2" w14:textId="77777777" w:rsidR="002C3CF4" w:rsidRDefault="002C3CF4" w:rsidP="009B4773"/>
    <w:p w14:paraId="0B80AC42" w14:textId="77777777" w:rsidR="002C3CF4" w:rsidRDefault="002C3CF4" w:rsidP="00513832"/>
  </w:endnote>
  <w:endnote w:type="continuationSeparator" w:id="0">
    <w:p w14:paraId="25A69300" w14:textId="77777777" w:rsidR="002C3CF4" w:rsidRDefault="002C3CF4" w:rsidP="005A20E2">
      <w:pPr>
        <w:spacing w:after="0"/>
      </w:pPr>
      <w:r>
        <w:continuationSeparator/>
      </w:r>
    </w:p>
    <w:p w14:paraId="02621D67" w14:textId="77777777" w:rsidR="002C3CF4" w:rsidRDefault="002C3CF4"/>
    <w:p w14:paraId="090EA6F4" w14:textId="77777777" w:rsidR="002C3CF4" w:rsidRDefault="002C3CF4" w:rsidP="009B4773"/>
    <w:p w14:paraId="12278A67" w14:textId="77777777" w:rsidR="002C3CF4" w:rsidRDefault="002C3CF4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8B22" w14:textId="77777777" w:rsidR="00B57756" w:rsidRPr="00F8411A" w:rsidRDefault="002C3CF4" w:rsidP="00F8411A">
    <w:pPr>
      <w:pStyle w:val="Footer"/>
    </w:pPr>
    <w:sdt>
      <w:sdtPr>
        <w:id w:val="-1800145889"/>
        <w:temporary/>
        <w:showingPlcHdr/>
        <w15:appearance w15:val="hidden"/>
      </w:sdtPr>
      <w:sdtEndPr/>
      <w:sdtContent>
        <w:r w:rsidR="002E6D69"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1853" w14:textId="77777777" w:rsidR="005854DB" w:rsidRPr="00F8411A" w:rsidRDefault="002C3CF4" w:rsidP="005854DB">
    <w:pPr>
      <w:pStyle w:val="Footer"/>
    </w:pPr>
    <w:sdt>
      <w:sdtPr>
        <w:id w:val="-1817720583"/>
        <w:temporary/>
        <w:showingPlcHdr/>
        <w15:appearance w15:val="hidden"/>
      </w:sdtPr>
      <w:sdtEndPr/>
      <w:sdtContent>
        <w:r w:rsidR="002E6D69">
          <w:t>Report Date</w:t>
        </w:r>
      </w:sdtContent>
    </w:sdt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 w:rsidR="005854DB">
      <w:t>2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DCB1" w14:textId="77777777" w:rsidR="002C3CF4" w:rsidRDefault="002C3CF4" w:rsidP="005A20E2">
      <w:pPr>
        <w:spacing w:after="0"/>
      </w:pPr>
      <w:r>
        <w:separator/>
      </w:r>
    </w:p>
    <w:p w14:paraId="19403870" w14:textId="77777777" w:rsidR="002C3CF4" w:rsidRDefault="002C3CF4"/>
    <w:p w14:paraId="4FC1D4C3" w14:textId="77777777" w:rsidR="002C3CF4" w:rsidRDefault="002C3CF4" w:rsidP="009B4773"/>
    <w:p w14:paraId="5A0C1FE5" w14:textId="77777777" w:rsidR="002C3CF4" w:rsidRDefault="002C3CF4" w:rsidP="00513832"/>
  </w:footnote>
  <w:footnote w:type="continuationSeparator" w:id="0">
    <w:p w14:paraId="43B7B20B" w14:textId="77777777" w:rsidR="002C3CF4" w:rsidRDefault="002C3CF4" w:rsidP="005A20E2">
      <w:pPr>
        <w:spacing w:after="0"/>
      </w:pPr>
      <w:r>
        <w:continuationSeparator/>
      </w:r>
    </w:p>
    <w:p w14:paraId="793625F0" w14:textId="77777777" w:rsidR="002C3CF4" w:rsidRDefault="002C3CF4"/>
    <w:p w14:paraId="2D5A4F24" w14:textId="77777777" w:rsidR="002C3CF4" w:rsidRDefault="002C3CF4" w:rsidP="009B4773"/>
    <w:p w14:paraId="7C9AE1BB" w14:textId="77777777" w:rsidR="002C3CF4" w:rsidRDefault="002C3CF4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0B00" w14:textId="06D93B20" w:rsidR="002E6D69" w:rsidRPr="002E6D69" w:rsidRDefault="002C3CF4" w:rsidP="002E6D69">
    <w:pPr>
      <w:pStyle w:val="Header"/>
    </w:pPr>
    <w:sdt>
      <w:sdtPr>
        <w:alias w:val="Title"/>
        <w:tag w:val=""/>
        <w:id w:val="591438223"/>
        <w:placeholder>
          <w:docPart w:val="0BAE978A974F4563911A8C96187693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roofErr w:type="spellStart"/>
        <w:r w:rsidR="00D07C5E">
          <w:t>社团活动计划</w:t>
        </w:r>
        <w:proofErr w:type="spellEnd"/>
      </w:sdtContent>
    </w:sdt>
  </w:p>
  <w:p w14:paraId="1193B387" w14:textId="0791F932" w:rsidR="005854DB" w:rsidRPr="002E6D69" w:rsidRDefault="002C3CF4" w:rsidP="002E6D69">
    <w:pPr>
      <w:pStyle w:val="Header1"/>
    </w:pPr>
    <w:sdt>
      <w:sdtPr>
        <w:alias w:val="Subtitle"/>
        <w:tag w:val=""/>
        <w:id w:val="1326939518"/>
        <w:placeholder>
          <w:docPart w:val="55D42DB6DA39448EB12604B3C2A2253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8E6292">
          <w:t>Plan of Enactus</w:t>
        </w:r>
      </w:sdtContent>
    </w:sdt>
    <w:r w:rsidR="005854DB" w:rsidRPr="002E6D69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1BF818E8" wp14:editId="17E02AF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C69CA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818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" fillcolor="#f0cda1 [3204]" stroked="f">
              <v:fill opacity="32896f"/>
              <v:textbox inset="20mm,8mm">
                <w:txbxContent>
                  <w:p w14:paraId="75EC69CA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E177" w14:textId="77777777" w:rsidR="005854DB" w:rsidRDefault="005854DB" w:rsidP="00A67285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0DDCFF6E" wp14:editId="723FCD30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7" name="Picture 7" descr="People's hands and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2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93765"/>
    <w:multiLevelType w:val="hybridMultilevel"/>
    <w:tmpl w:val="BC2EB4D4"/>
    <w:lvl w:ilvl="0" w:tplc="7D34989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F46D3"/>
    <w:multiLevelType w:val="hybridMultilevel"/>
    <w:tmpl w:val="E8A0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929C8"/>
    <w:multiLevelType w:val="hybridMultilevel"/>
    <w:tmpl w:val="487C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11A8"/>
    <w:multiLevelType w:val="hybridMultilevel"/>
    <w:tmpl w:val="3C1E9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0"/>
  </w:num>
  <w:num w:numId="4">
    <w:abstractNumId w:val="28"/>
  </w:num>
  <w:num w:numId="5">
    <w:abstractNumId w:val="17"/>
  </w:num>
  <w:num w:numId="6">
    <w:abstractNumId w:val="9"/>
  </w:num>
  <w:num w:numId="7">
    <w:abstractNumId w:val="38"/>
  </w:num>
  <w:num w:numId="8">
    <w:abstractNumId w:val="15"/>
  </w:num>
  <w:num w:numId="9">
    <w:abstractNumId w:val="40"/>
  </w:num>
  <w:num w:numId="10">
    <w:abstractNumId w:val="35"/>
  </w:num>
  <w:num w:numId="11">
    <w:abstractNumId w:val="4"/>
  </w:num>
  <w:num w:numId="12">
    <w:abstractNumId w:val="12"/>
  </w:num>
  <w:num w:numId="13">
    <w:abstractNumId w:val="19"/>
  </w:num>
  <w:num w:numId="14">
    <w:abstractNumId w:val="27"/>
  </w:num>
  <w:num w:numId="15">
    <w:abstractNumId w:val="23"/>
  </w:num>
  <w:num w:numId="16">
    <w:abstractNumId w:val="7"/>
  </w:num>
  <w:num w:numId="17">
    <w:abstractNumId w:val="30"/>
  </w:num>
  <w:num w:numId="18">
    <w:abstractNumId w:val="41"/>
  </w:num>
  <w:num w:numId="19">
    <w:abstractNumId w:val="11"/>
  </w:num>
  <w:num w:numId="20">
    <w:abstractNumId w:val="33"/>
  </w:num>
  <w:num w:numId="21">
    <w:abstractNumId w:val="13"/>
  </w:num>
  <w:num w:numId="22">
    <w:abstractNumId w:val="24"/>
  </w:num>
  <w:num w:numId="23">
    <w:abstractNumId w:val="26"/>
  </w:num>
  <w:num w:numId="24">
    <w:abstractNumId w:val="22"/>
  </w:num>
  <w:num w:numId="25">
    <w:abstractNumId w:val="25"/>
  </w:num>
  <w:num w:numId="26">
    <w:abstractNumId w:val="10"/>
  </w:num>
  <w:num w:numId="27">
    <w:abstractNumId w:val="36"/>
  </w:num>
  <w:num w:numId="28">
    <w:abstractNumId w:val="18"/>
  </w:num>
  <w:num w:numId="29">
    <w:abstractNumId w:val="6"/>
  </w:num>
  <w:num w:numId="30">
    <w:abstractNumId w:val="21"/>
  </w:num>
  <w:num w:numId="31">
    <w:abstractNumId w:val="5"/>
  </w:num>
  <w:num w:numId="32">
    <w:abstractNumId w:val="32"/>
  </w:num>
  <w:num w:numId="33">
    <w:abstractNumId w:val="34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7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4"/>
  </w:num>
  <w:num w:numId="48">
    <w:abstractNumId w:val="16"/>
  </w:num>
  <w:num w:numId="4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5E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028B"/>
    <w:rsid w:val="00084E91"/>
    <w:rsid w:val="000900B6"/>
    <w:rsid w:val="000940DC"/>
    <w:rsid w:val="000A649E"/>
    <w:rsid w:val="000A7626"/>
    <w:rsid w:val="000B5DA2"/>
    <w:rsid w:val="000C1C28"/>
    <w:rsid w:val="000C5872"/>
    <w:rsid w:val="000E0979"/>
    <w:rsid w:val="000E1544"/>
    <w:rsid w:val="000E26AD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309F4"/>
    <w:rsid w:val="00240312"/>
    <w:rsid w:val="00247B17"/>
    <w:rsid w:val="00252E4A"/>
    <w:rsid w:val="002642A8"/>
    <w:rsid w:val="002955AB"/>
    <w:rsid w:val="002A137B"/>
    <w:rsid w:val="002A3099"/>
    <w:rsid w:val="002C3CF4"/>
    <w:rsid w:val="002D3D74"/>
    <w:rsid w:val="002E6D69"/>
    <w:rsid w:val="0031130D"/>
    <w:rsid w:val="00314A6F"/>
    <w:rsid w:val="00334394"/>
    <w:rsid w:val="00347AF5"/>
    <w:rsid w:val="00360F98"/>
    <w:rsid w:val="00362478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01CF"/>
    <w:rsid w:val="005919AF"/>
    <w:rsid w:val="005A20E2"/>
    <w:rsid w:val="005B3210"/>
    <w:rsid w:val="005B6A1A"/>
    <w:rsid w:val="005D2146"/>
    <w:rsid w:val="005F6388"/>
    <w:rsid w:val="006329E1"/>
    <w:rsid w:val="00633E73"/>
    <w:rsid w:val="00655308"/>
    <w:rsid w:val="00664450"/>
    <w:rsid w:val="00685B4E"/>
    <w:rsid w:val="006936EB"/>
    <w:rsid w:val="006B2383"/>
    <w:rsid w:val="006D0144"/>
    <w:rsid w:val="006D40ED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3126"/>
    <w:rsid w:val="0083428B"/>
    <w:rsid w:val="00876F99"/>
    <w:rsid w:val="008820B3"/>
    <w:rsid w:val="00886169"/>
    <w:rsid w:val="0089410F"/>
    <w:rsid w:val="008965F6"/>
    <w:rsid w:val="008A2B5E"/>
    <w:rsid w:val="008D2DEF"/>
    <w:rsid w:val="008D3386"/>
    <w:rsid w:val="008E6292"/>
    <w:rsid w:val="008F704C"/>
    <w:rsid w:val="0090206C"/>
    <w:rsid w:val="00902998"/>
    <w:rsid w:val="00912C1B"/>
    <w:rsid w:val="0092125E"/>
    <w:rsid w:val="00924319"/>
    <w:rsid w:val="009355C2"/>
    <w:rsid w:val="00952A7A"/>
    <w:rsid w:val="009634CB"/>
    <w:rsid w:val="00974BF8"/>
    <w:rsid w:val="0097663B"/>
    <w:rsid w:val="009A2472"/>
    <w:rsid w:val="009A3B33"/>
    <w:rsid w:val="009A45A0"/>
    <w:rsid w:val="009B35B5"/>
    <w:rsid w:val="009B4773"/>
    <w:rsid w:val="009D2556"/>
    <w:rsid w:val="00A630FD"/>
    <w:rsid w:val="00A64AFE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074D"/>
    <w:rsid w:val="00B44C47"/>
    <w:rsid w:val="00B57756"/>
    <w:rsid w:val="00B57F4F"/>
    <w:rsid w:val="00B62F8B"/>
    <w:rsid w:val="00B7636D"/>
    <w:rsid w:val="00B80CF1"/>
    <w:rsid w:val="00BA2A38"/>
    <w:rsid w:val="00BA31C4"/>
    <w:rsid w:val="00BB02E6"/>
    <w:rsid w:val="00BD0C60"/>
    <w:rsid w:val="00C17BCF"/>
    <w:rsid w:val="00C20A20"/>
    <w:rsid w:val="00C3246A"/>
    <w:rsid w:val="00C65564"/>
    <w:rsid w:val="00CA61D8"/>
    <w:rsid w:val="00CD1D98"/>
    <w:rsid w:val="00CF1267"/>
    <w:rsid w:val="00D07C5E"/>
    <w:rsid w:val="00D13200"/>
    <w:rsid w:val="00D16340"/>
    <w:rsid w:val="00D26769"/>
    <w:rsid w:val="00D27AF8"/>
    <w:rsid w:val="00D6543F"/>
    <w:rsid w:val="00D74E0C"/>
    <w:rsid w:val="00D94688"/>
    <w:rsid w:val="00DB5A2E"/>
    <w:rsid w:val="00DC0528"/>
    <w:rsid w:val="00DC1104"/>
    <w:rsid w:val="00DC4886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75F06"/>
    <w:rsid w:val="00E84350"/>
    <w:rsid w:val="00E85863"/>
    <w:rsid w:val="00E91AE4"/>
    <w:rsid w:val="00EA431D"/>
    <w:rsid w:val="00EC4BCD"/>
    <w:rsid w:val="00F217D3"/>
    <w:rsid w:val="00F33F5E"/>
    <w:rsid w:val="00F60840"/>
    <w:rsid w:val="00F63BD1"/>
    <w:rsid w:val="00F75B86"/>
    <w:rsid w:val="00F77933"/>
    <w:rsid w:val="00F8411A"/>
    <w:rsid w:val="00FC1405"/>
    <w:rsid w:val="00FE2B58"/>
    <w:rsid w:val="00FE2D9D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DAF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color w:val="595959" w:themeColor="text1" w:themeTint="A6"/>
        <w:sz w:val="24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AD"/>
  </w:style>
  <w:style w:type="paragraph" w:styleId="Heading1">
    <w:name w:val="heading 1"/>
    <w:basedOn w:val="Normal"/>
    <w:next w:val="Normal"/>
    <w:link w:val="Heading1Char"/>
    <w:uiPriority w:val="9"/>
    <w:qFormat/>
    <w:rsid w:val="00F63BD1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2E6D69"/>
    <w:pPr>
      <w:tabs>
        <w:tab w:val="center" w:pos="4844"/>
        <w:tab w:val="right" w:pos="9689"/>
      </w:tabs>
      <w:spacing w:before="0" w:after="0"/>
    </w:pPr>
    <w:rPr>
      <w:rFonts w:asciiTheme="majorHAnsi" w:hAnsiTheme="majorHAnsi" w:cstheme="minorHAnsi"/>
      <w:b/>
      <w:caps/>
      <w:color w:val="107082" w:themeColor="accen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E6D69"/>
    <w:rPr>
      <w:rFonts w:asciiTheme="majorHAnsi" w:hAnsiTheme="majorHAnsi" w:cstheme="minorHAnsi"/>
      <w:b/>
      <w:caps/>
      <w:color w:val="107082" w:themeColor="accent2"/>
      <w:sz w:val="28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3BD1"/>
    <w:rPr>
      <w:rFonts w:asciiTheme="majorHAnsi" w:eastAsiaTheme="majorEastAsia" w:hAnsiTheme="majorHAnsi" w:cstheme="majorBidi"/>
      <w:b/>
      <w:caps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</w:rPr>
  </w:style>
  <w:style w:type="paragraph" w:styleId="ListBullet">
    <w:name w:val="List Bullet"/>
    <w:basedOn w:val="Normal"/>
    <w:uiPriority w:val="99"/>
    <w:qFormat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semiHidden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semiHidden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artText">
    <w:name w:val="Chart Text"/>
    <w:basedOn w:val="Normal"/>
    <w:qFormat/>
    <w:rsid w:val="005B3210"/>
    <w:pPr>
      <w:spacing w:line="240" w:lineRule="auto"/>
      <w:jc w:val="center"/>
    </w:pPr>
    <w:rPr>
      <w:b/>
      <w:color w:val="FFFFFF" w:themeColor="background1"/>
      <w:sz w:val="20"/>
      <w:szCs w:val="20"/>
    </w:r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2E6D69"/>
    <w:pPr>
      <w:spacing w:before="0" w:after="840"/>
    </w:pPr>
    <w:rPr>
      <w:i/>
    </w:rPr>
  </w:style>
  <w:style w:type="character" w:customStyle="1" w:styleId="Header1Char">
    <w:name w:val="Header 1 Char"/>
    <w:basedOn w:val="DefaultParagraphFont"/>
    <w:link w:val="Header1"/>
    <w:uiPriority w:val="99"/>
    <w:rsid w:val="000E26AD"/>
    <w:rPr>
      <w:i/>
    </w:rPr>
  </w:style>
  <w:style w:type="paragraph" w:customStyle="1" w:styleId="checklistindent">
    <w:name w:val="checklist indent"/>
    <w:basedOn w:val="Normal"/>
    <w:qFormat/>
    <w:rsid w:val="00D07C5E"/>
    <w:pPr>
      <w:spacing w:before="0" w:after="0" w:line="240" w:lineRule="auto"/>
      <w:ind w:left="284" w:hanging="284"/>
    </w:pPr>
    <w:rPr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'xin'fang\AppData\Roaming\Microsoft\Templates\Home%20business%20market%20analysis%20and%20SW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8D46F92AC4A889FA1AC9A49CD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1487-5355-40BC-AF17-274F4B82B289}"/>
      </w:docPartPr>
      <w:docPartBody>
        <w:p w:rsidR="00550659" w:rsidRDefault="00624C40">
          <w:pPr>
            <w:pStyle w:val="56F8D46F92AC4A889FA1AC9A49CDF8B3"/>
          </w:pPr>
          <w:r w:rsidRPr="005854DB">
            <w:t xml:space="preserve">HOME-BASED </w:t>
          </w:r>
          <w:r>
            <w:t>BUSINESS</w:t>
          </w:r>
        </w:p>
      </w:docPartBody>
    </w:docPart>
    <w:docPart>
      <w:docPartPr>
        <w:name w:val="88302A7A67554B9481B8A147748D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81F8-C597-4467-8D53-77DB61BFFE0E}"/>
      </w:docPartPr>
      <w:docPartBody>
        <w:p w:rsidR="00550659" w:rsidRDefault="00624C40">
          <w:pPr>
            <w:pStyle w:val="88302A7A67554B9481B8A147748DDC20"/>
          </w:pPr>
          <w:r w:rsidRPr="00D16340">
            <w:t>Market Analysis and SWOT</w:t>
          </w:r>
        </w:p>
      </w:docPartBody>
    </w:docPart>
    <w:docPart>
      <w:docPartPr>
        <w:name w:val="0BAE978A974F4563911A8C961876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153E-381A-4D13-8D3E-EAEEA2A7652A}"/>
      </w:docPartPr>
      <w:docPartBody>
        <w:p w:rsidR="00550659" w:rsidRDefault="00624C40">
          <w:pPr>
            <w:pStyle w:val="0BAE978A974F4563911A8C961876934D"/>
          </w:pPr>
          <w:r w:rsidRPr="00F63BD1">
            <w:t>Industry Overview</w:t>
          </w:r>
        </w:p>
      </w:docPartBody>
    </w:docPart>
    <w:docPart>
      <w:docPartPr>
        <w:name w:val="55D42DB6DA39448EB12604B3C2A22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7292-F0F7-4A40-A515-5C7FB44DC4EF}"/>
      </w:docPartPr>
      <w:docPartBody>
        <w:p w:rsidR="00842D0A" w:rsidRPr="00F63BD1" w:rsidRDefault="00624C40" w:rsidP="00F63BD1">
          <w:r w:rsidRPr="00F63BD1">
            <w:t>When gathering details on the industry, consider the type of business. This will guide selecting information to include in the market analysis. For example, assess how and where the home-based business will fit into the existing market by defining its competitive advantage and the unique value the business will offer.</w:t>
          </w:r>
        </w:p>
        <w:p w:rsidR="00550659" w:rsidRDefault="00624C40">
          <w:pPr>
            <w:pStyle w:val="55D42DB6DA39448EB12604B3C2A2253D"/>
          </w:pPr>
          <w:r w:rsidRPr="00F63BD1">
            <w:t>Some of the sections highlighted below may or may not apply to the intended business, so only use what is essential.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E7"/>
    <w:rsid w:val="00550659"/>
    <w:rsid w:val="00624C40"/>
    <w:rsid w:val="00C80859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8D46F92AC4A889FA1AC9A49CDF8B3">
    <w:name w:val="56F8D46F92AC4A889FA1AC9A49CDF8B3"/>
  </w:style>
  <w:style w:type="paragraph" w:customStyle="1" w:styleId="88302A7A67554B9481B8A147748DDC20">
    <w:name w:val="88302A7A67554B9481B8A147748DDC20"/>
  </w:style>
  <w:style w:type="paragraph" w:customStyle="1" w:styleId="0BAE978A974F4563911A8C961876934D">
    <w:name w:val="0BAE978A974F4563911A8C961876934D"/>
  </w:style>
  <w:style w:type="paragraph" w:customStyle="1" w:styleId="55D42DB6DA39448EB12604B3C2A2253D">
    <w:name w:val="55D42DB6DA39448EB12604B3C2A2253D"/>
  </w:style>
  <w:style w:type="character" w:customStyle="1" w:styleId="Bold">
    <w:name w:val="Bold"/>
    <w:uiPriority w:val="1"/>
    <w:qFormat/>
    <w:rPr>
      <w:b/>
      <w:bCs/>
    </w:rPr>
  </w:style>
  <w:style w:type="paragraph" w:customStyle="1" w:styleId="8163D61C4D894BE1A472C6B065FF1BDF">
    <w:name w:val="8163D61C4D894BE1A472C6B065FF1BDF"/>
  </w:style>
  <w:style w:type="paragraph" w:customStyle="1" w:styleId="F5A5AD1ABBC949B8AB48AFABED1A00B2">
    <w:name w:val="F5A5AD1ABBC949B8AB48AFABED1A00B2"/>
  </w:style>
  <w:style w:type="paragraph" w:customStyle="1" w:styleId="BAC649EA24BF4DC1BAA45F76C4F71622">
    <w:name w:val="BAC649EA24BF4DC1BAA45F76C4F71622"/>
  </w:style>
  <w:style w:type="paragraph" w:customStyle="1" w:styleId="5F670AA1614C45178C23B540D83287ED">
    <w:name w:val="5F670AA1614C45178C23B540D83287ED"/>
  </w:style>
  <w:style w:type="paragraph" w:customStyle="1" w:styleId="5A6F8CFA87DC4EEEB486B200ECA466B9">
    <w:name w:val="5A6F8CFA87DC4EEEB486B200ECA466B9"/>
  </w:style>
  <w:style w:type="paragraph" w:customStyle="1" w:styleId="89B252177A654D429142115E21865A2C">
    <w:name w:val="89B252177A654D429142115E21865A2C"/>
  </w:style>
  <w:style w:type="paragraph" w:customStyle="1" w:styleId="98791700AB87416C82054A0DA5B103A9">
    <w:name w:val="98791700AB87416C82054A0DA5B103A9"/>
  </w:style>
  <w:style w:type="paragraph" w:customStyle="1" w:styleId="4A1FE442C785453D8FA0FD54796C7050">
    <w:name w:val="4A1FE442C785453D8FA0FD54796C7050"/>
  </w:style>
  <w:style w:type="paragraph" w:customStyle="1" w:styleId="246F1803D8F14B6CBD2B142B69A1C202">
    <w:name w:val="246F1803D8F14B6CBD2B142B69A1C202"/>
  </w:style>
  <w:style w:type="paragraph" w:customStyle="1" w:styleId="25A661AC6A0F4BCBB886F057F43A0E79">
    <w:name w:val="25A661AC6A0F4BCBB886F057F43A0E79"/>
  </w:style>
  <w:style w:type="paragraph" w:customStyle="1" w:styleId="37B3F97BF81145698EB0F7EA0B3E254F">
    <w:name w:val="37B3F97BF81145698EB0F7EA0B3E254F"/>
  </w:style>
  <w:style w:type="paragraph" w:customStyle="1" w:styleId="8D8D26BE5D554DF98A9CD135A772653D">
    <w:name w:val="8D8D26BE5D554DF98A9CD135A772653D"/>
  </w:style>
  <w:style w:type="paragraph" w:customStyle="1" w:styleId="7B5B3F80DCC54B0AB501A74F6F4D1474">
    <w:name w:val="7B5B3F80DCC54B0AB501A74F6F4D1474"/>
  </w:style>
  <w:style w:type="paragraph" w:styleId="ListBullet">
    <w:name w:val="List Bullet"/>
    <w:basedOn w:val="Normal"/>
    <w:uiPriority w:val="99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  <w:szCs w:val="24"/>
      <w:lang w:eastAsia="en-US"/>
    </w:rPr>
  </w:style>
  <w:style w:type="paragraph" w:customStyle="1" w:styleId="9D0842389A744A70BE3674C616C764AF">
    <w:name w:val="9D0842389A744A70BE3674C616C764AF"/>
  </w:style>
  <w:style w:type="paragraph" w:customStyle="1" w:styleId="FC993539E3614A3E987D418BE6196732">
    <w:name w:val="FC993539E3614A3E987D418BE6196732"/>
  </w:style>
  <w:style w:type="paragraph" w:customStyle="1" w:styleId="07EBB93DEE1E4506BB395A97CB4DE0B1">
    <w:name w:val="07EBB93DEE1E4506BB395A97CB4DE0B1"/>
  </w:style>
  <w:style w:type="paragraph" w:customStyle="1" w:styleId="99CCA9F10A044099B7E450063FE5632D">
    <w:name w:val="99CCA9F10A044099B7E450063FE5632D"/>
  </w:style>
  <w:style w:type="paragraph" w:customStyle="1" w:styleId="C2290A9E093B4158AF838330FD1AB1CE">
    <w:name w:val="C2290A9E093B4158AF838330FD1AB1CE"/>
  </w:style>
  <w:style w:type="paragraph" w:customStyle="1" w:styleId="FC6D68669C7F422A847CDE7DDEB6E268">
    <w:name w:val="FC6D68669C7F422A847CDE7DDEB6E268"/>
  </w:style>
  <w:style w:type="paragraph" w:customStyle="1" w:styleId="13DD30950C0B49CA897E2E5FE9569FE8">
    <w:name w:val="13DD30950C0B49CA897E2E5FE9569FE8"/>
  </w:style>
  <w:style w:type="paragraph" w:customStyle="1" w:styleId="8615FB54CC2749DA9B812B323CC3019B">
    <w:name w:val="8615FB54CC2749DA9B812B323CC3019B"/>
  </w:style>
  <w:style w:type="paragraph" w:customStyle="1" w:styleId="95987A857BFF4651B63C5CB9E13F5FDC">
    <w:name w:val="95987A857BFF4651B63C5CB9E13F5FDC"/>
  </w:style>
  <w:style w:type="paragraph" w:customStyle="1" w:styleId="968BF2A33F624ED68785C0DF7A9A063A">
    <w:name w:val="968BF2A33F624ED68785C0DF7A9A063A"/>
  </w:style>
  <w:style w:type="paragraph" w:customStyle="1" w:styleId="053E9C12044A454295B25790024A3B63">
    <w:name w:val="053E9C12044A454295B25790024A3B63"/>
  </w:style>
  <w:style w:type="paragraph" w:customStyle="1" w:styleId="4C2CB6795B794D56A7147AF1CEEFE018">
    <w:name w:val="4C2CB6795B794D56A7147AF1CEEFE018"/>
  </w:style>
  <w:style w:type="paragraph" w:customStyle="1" w:styleId="CC61808AD0724E469D741F9D01FF68A2">
    <w:name w:val="CC61808AD0724E469D741F9D01FF68A2"/>
  </w:style>
  <w:style w:type="paragraph" w:customStyle="1" w:styleId="29C858ED46E843BB8DB0F52E44F18B41">
    <w:name w:val="29C858ED46E843BB8DB0F52E44F18B41"/>
  </w:style>
  <w:style w:type="paragraph" w:customStyle="1" w:styleId="492C3ABE6F8744F49FF67AA336405589">
    <w:name w:val="492C3ABE6F8744F49FF67AA336405589"/>
  </w:style>
  <w:style w:type="paragraph" w:customStyle="1" w:styleId="B3FEFCE9AE434DDF847A9AD28B48C263">
    <w:name w:val="B3FEFCE9AE434DDF847A9AD28B48C263"/>
  </w:style>
  <w:style w:type="paragraph" w:customStyle="1" w:styleId="5A692C3350394A9CB0DC7F95B7C386E1">
    <w:name w:val="5A692C3350394A9CB0DC7F95B7C386E1"/>
  </w:style>
  <w:style w:type="paragraph" w:customStyle="1" w:styleId="CF67B8C7F7FB439CB9CD5BC9F1456CEA">
    <w:name w:val="CF67B8C7F7FB439CB9CD5BC9F1456CEA"/>
  </w:style>
  <w:style w:type="paragraph" w:customStyle="1" w:styleId="09A930482D914B14893E6C3A80FC7434">
    <w:name w:val="09A930482D914B14893E6C3A80FC7434"/>
  </w:style>
  <w:style w:type="paragraph" w:customStyle="1" w:styleId="0FC2D968EBF44EBFA2236958765058BC">
    <w:name w:val="0FC2D968EBF44EBFA2236958765058BC"/>
  </w:style>
  <w:style w:type="paragraph" w:customStyle="1" w:styleId="157AB7A55E334A9DB98E3635E025CCC5">
    <w:name w:val="157AB7A55E334A9DB98E3635E025CCC5"/>
  </w:style>
  <w:style w:type="paragraph" w:customStyle="1" w:styleId="1894CEF4CBA749D980AE3B153B651FBB">
    <w:name w:val="1894CEF4CBA749D980AE3B153B651FBB"/>
  </w:style>
  <w:style w:type="paragraph" w:customStyle="1" w:styleId="7B918F3674B6499FAF762B32DC616BB4">
    <w:name w:val="7B918F3674B6499FAF762B32DC616BB4"/>
  </w:style>
  <w:style w:type="paragraph" w:customStyle="1" w:styleId="B018A65849094AEF84D367BDB84F0C30">
    <w:name w:val="B018A65849094AEF84D367BDB84F0C30"/>
  </w:style>
  <w:style w:type="paragraph" w:customStyle="1" w:styleId="C41ECBFE378F4429BEE0D3A858237D9A">
    <w:name w:val="C41ECBFE378F4429BEE0D3A858237D9A"/>
  </w:style>
  <w:style w:type="paragraph" w:customStyle="1" w:styleId="EBD1FF17AF5F4B81BE07698AFFFCB5D0">
    <w:name w:val="EBD1FF17AF5F4B81BE07698AFFFCB5D0"/>
  </w:style>
  <w:style w:type="paragraph" w:customStyle="1" w:styleId="06229AA4C75A445198274AABC2D9229C">
    <w:name w:val="06229AA4C75A445198274AABC2D9229C"/>
  </w:style>
  <w:style w:type="paragraph" w:customStyle="1" w:styleId="AB1521728B7B44E287DD6D8A30C8EBBB">
    <w:name w:val="AB1521728B7B44E287DD6D8A30C8EBBB"/>
  </w:style>
  <w:style w:type="paragraph" w:customStyle="1" w:styleId="47FF5CEEF8D54B1897410CCFD8173D6C">
    <w:name w:val="47FF5CEEF8D54B1897410CCFD8173D6C"/>
  </w:style>
  <w:style w:type="paragraph" w:customStyle="1" w:styleId="3ABCF4D5746A498B93A54FE8C0F804B6">
    <w:name w:val="3ABCF4D5746A498B93A54FE8C0F804B6"/>
  </w:style>
  <w:style w:type="paragraph" w:customStyle="1" w:styleId="30006E94E97349239467BF9F5E494C90">
    <w:name w:val="30006E94E97349239467BF9F5E494C90"/>
  </w:style>
  <w:style w:type="paragraph" w:customStyle="1" w:styleId="9C172D4E263047E6B05D0C6AD9CB1EC3">
    <w:name w:val="9C172D4E263047E6B05D0C6AD9CB1EC3"/>
  </w:style>
  <w:style w:type="paragraph" w:customStyle="1" w:styleId="E86C232B1C224A1EA8275E3B5F87FA17">
    <w:name w:val="E86C232B1C224A1EA8275E3B5F87FA17"/>
  </w:style>
  <w:style w:type="paragraph" w:customStyle="1" w:styleId="Graphbullet">
    <w:name w:val="Graph bullet"/>
    <w:basedOn w:val="Normal"/>
    <w:qFormat/>
    <w:pPr>
      <w:numPr>
        <w:numId w:val="2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  <w:lang w:eastAsia="en-US"/>
    </w:rPr>
  </w:style>
  <w:style w:type="paragraph" w:customStyle="1" w:styleId="81D76FB704DB4399B8EF89B2C32E1BF9">
    <w:name w:val="81D76FB704DB4399B8EF89B2C32E1BF9"/>
  </w:style>
  <w:style w:type="paragraph" w:customStyle="1" w:styleId="14D624DC6BAC446DAEF3978B8F771B28">
    <w:name w:val="14D624DC6BAC446DAEF3978B8F771B28"/>
  </w:style>
  <w:style w:type="paragraph" w:customStyle="1" w:styleId="Graphbullet2">
    <w:name w:val="Graph bullet 2"/>
    <w:basedOn w:val="Normal"/>
    <w:qFormat/>
    <w:pPr>
      <w:numPr>
        <w:numId w:val="3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  <w:lang w:eastAsia="en-US"/>
    </w:rPr>
  </w:style>
  <w:style w:type="paragraph" w:customStyle="1" w:styleId="367D96C9CE694E23A8ACB127F08C645A">
    <w:name w:val="367D96C9CE694E23A8ACB127F08C645A"/>
  </w:style>
  <w:style w:type="paragraph" w:customStyle="1" w:styleId="47B6B8178C334912A6DCB7C37394F584">
    <w:name w:val="47B6B8178C334912A6DCB7C37394F584"/>
  </w:style>
  <w:style w:type="paragraph" w:customStyle="1" w:styleId="Graphbullet3">
    <w:name w:val="Graph bullet 3"/>
    <w:basedOn w:val="Normal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szCs w:val="24"/>
      <w:lang w:eastAsia="en-US"/>
    </w:rPr>
  </w:style>
  <w:style w:type="paragraph" w:customStyle="1" w:styleId="5707FDF264C14D6A92BC09BBD1630C0F">
    <w:name w:val="5707FDF264C14D6A92BC09BBD1630C0F"/>
  </w:style>
  <w:style w:type="paragraph" w:customStyle="1" w:styleId="821B11B92A654EBF9FEFF649A55BED8E">
    <w:name w:val="821B11B92A654EBF9FEFF649A55BED8E"/>
  </w:style>
  <w:style w:type="paragraph" w:customStyle="1" w:styleId="Graphbullet4">
    <w:name w:val="Graph bullet 4"/>
    <w:basedOn w:val="Normal"/>
    <w:qFormat/>
    <w:pPr>
      <w:numPr>
        <w:numId w:val="5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  <w:szCs w:val="24"/>
      <w:lang w:eastAsia="en-US"/>
    </w:rPr>
  </w:style>
  <w:style w:type="paragraph" w:customStyle="1" w:styleId="D0222CE5CC79433AB2FB01F1588D55E5">
    <w:name w:val="D0222CE5CC79433AB2FB01F1588D55E5"/>
  </w:style>
  <w:style w:type="paragraph" w:customStyle="1" w:styleId="881C419272E942A89E1917AD740C0D96">
    <w:name w:val="881C419272E942A89E1917AD740C0D96"/>
  </w:style>
  <w:style w:type="paragraph" w:customStyle="1" w:styleId="9AF0FE5ACBFD444E816A04D425A8D9DE">
    <w:name w:val="9AF0FE5ACBFD444E816A04D425A8D9DE"/>
  </w:style>
  <w:style w:type="paragraph" w:customStyle="1" w:styleId="CEDEB25802FE417294BBBEBFBD2EB050">
    <w:name w:val="CEDEB25802FE417294BBBEBFBD2EB050"/>
  </w:style>
  <w:style w:type="paragraph" w:customStyle="1" w:styleId="1C15475FCEFF460A9AFCBDA8F2F47A27">
    <w:name w:val="1C15475FCEFF460A9AFCBDA8F2F47A27"/>
    <w:rsid w:val="00F56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77026-B8AC-4BE0-8CB1-7B4C27729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43BF8-D561-4553-B76A-95AA02A27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05FCB-AF85-478F-9500-21308C89FBA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4E339F2-D1ED-4FBE-8C44-D373B822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market analysis and SWOT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社团活动计划</dc:title>
  <dc:subject/>
  <dc:creator/>
  <cp:keywords/>
  <dc:description/>
  <cp:lastModifiedBy/>
  <cp:revision>1</cp:revision>
  <dcterms:created xsi:type="dcterms:W3CDTF">2020-06-30T02:10:00Z</dcterms:created>
  <dcterms:modified xsi:type="dcterms:W3CDTF">2020-06-30T02:34:00Z</dcterms:modified>
  <cp:contentStatus>Plan of Enactus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