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F1FA3" w14:textId="77777777" w:rsidR="00271117" w:rsidRDefault="00D91282">
      <w:pPr>
        <w:widowControl/>
        <w:shd w:val="clear" w:color="auto" w:fill="FFFFFF"/>
        <w:spacing w:after="300"/>
        <w:jc w:val="left"/>
        <w:textAlignment w:val="baseline"/>
        <w:rPr>
          <w:rFonts w:ascii="Arial" w:eastAsia="宋体" w:hAnsi="Arial" w:cs="Arial"/>
          <w:color w:val="4D4D4D"/>
          <w:kern w:val="0"/>
          <w:sz w:val="24"/>
          <w:szCs w:val="24"/>
        </w:rPr>
      </w:pPr>
      <w:r>
        <w:rPr>
          <w:rFonts w:ascii="Arial" w:eastAsia="宋体" w:hAnsi="Arial" w:cs="Arial"/>
          <w:noProof/>
          <w:color w:val="4D4D4D"/>
          <w:kern w:val="0"/>
          <w:sz w:val="24"/>
          <w:szCs w:val="24"/>
        </w:rPr>
        <w:drawing>
          <wp:anchor distT="0" distB="0" distL="114300" distR="114300" simplePos="0" relativeHeight="251658240" behindDoc="0" locked="0" layoutInCell="1" allowOverlap="1" wp14:anchorId="17992B79" wp14:editId="6A257E65">
            <wp:simplePos x="0" y="0"/>
            <wp:positionH relativeFrom="column">
              <wp:posOffset>2276475</wp:posOffset>
            </wp:positionH>
            <wp:positionV relativeFrom="paragraph">
              <wp:posOffset>-672465</wp:posOffset>
            </wp:positionV>
            <wp:extent cx="942975" cy="894715"/>
            <wp:effectExtent l="0" t="0" r="0" b="1270"/>
            <wp:wrapNone/>
            <wp:docPr id="1" name="Picture 1" descr="CLS_logo-2color---W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S_logo-2color---WKU"/>
                    <pic:cNvPicPr>
                      <a:picLocks noChangeAspect="1" noChangeArrowheads="1"/>
                    </pic:cNvPicPr>
                  </pic:nvPicPr>
                  <pic:blipFill>
                    <a:blip r:embed="rId7" cstate="print">
                      <a:extLst>
                        <a:ext uri="{28A0092B-C50C-407E-A947-70E740481C1C}">
                          <a14:useLocalDpi xmlns:a14="http://schemas.microsoft.com/office/drawing/2010/main" val="0"/>
                        </a:ext>
                      </a:extLst>
                    </a:blip>
                    <a:srcRect r="73072"/>
                    <a:stretch>
                      <a:fillRect/>
                    </a:stretch>
                  </pic:blipFill>
                  <pic:spPr>
                    <a:xfrm>
                      <a:off x="0" y="0"/>
                      <a:ext cx="942975" cy="894455"/>
                    </a:xfrm>
                    <a:prstGeom prst="rect">
                      <a:avLst/>
                    </a:prstGeom>
                    <a:noFill/>
                    <a:ln>
                      <a:noFill/>
                    </a:ln>
                  </pic:spPr>
                </pic:pic>
              </a:graphicData>
            </a:graphic>
          </wp:anchor>
        </w:drawing>
      </w:r>
    </w:p>
    <w:p w14:paraId="5F2C68CD" w14:textId="38230405" w:rsidR="006416A4" w:rsidRPr="006416A4" w:rsidRDefault="006416A4" w:rsidP="006416A4">
      <w:pPr>
        <w:widowControl/>
        <w:shd w:val="clear" w:color="auto" w:fill="FFFFFF"/>
        <w:spacing w:after="300" w:line="480" w:lineRule="auto"/>
        <w:jc w:val="left"/>
        <w:textAlignment w:val="baseline"/>
        <w:outlineLvl w:val="1"/>
        <w:rPr>
          <w:rFonts w:ascii="Times New Roman" w:eastAsia="宋体" w:hAnsi="Times New Roman" w:cs="Times New Roman"/>
          <w:color w:val="4D4D4D"/>
          <w:kern w:val="0"/>
          <w:sz w:val="24"/>
          <w:szCs w:val="24"/>
        </w:rPr>
      </w:pPr>
      <w:r w:rsidRPr="006416A4">
        <w:rPr>
          <w:rFonts w:ascii="Times New Roman" w:eastAsia="宋体" w:hAnsi="Times New Roman" w:cs="Times New Roman"/>
          <w:color w:val="4D4D4D"/>
          <w:kern w:val="0"/>
          <w:sz w:val="24"/>
          <w:szCs w:val="24"/>
        </w:rPr>
        <w:t>Bylaws, also known as constitutions, are a student organization's structure and purpose statement, serving as the guiding document for the organization. Bylaws formally establish the organization's name, mission, and objectives</w:t>
      </w:r>
      <w:r>
        <w:rPr>
          <w:rFonts w:ascii="Times New Roman" w:eastAsia="宋体" w:hAnsi="Times New Roman" w:cs="Times New Roman"/>
          <w:color w:val="4D4D4D"/>
          <w:kern w:val="0"/>
          <w:sz w:val="24"/>
          <w:szCs w:val="24"/>
        </w:rPr>
        <w:t xml:space="preserve"> and</w:t>
      </w:r>
      <w:r w:rsidRPr="006416A4">
        <w:rPr>
          <w:rFonts w:ascii="Times New Roman" w:eastAsia="宋体" w:hAnsi="Times New Roman" w:cs="Times New Roman"/>
          <w:color w:val="4D4D4D"/>
          <w:kern w:val="0"/>
          <w:sz w:val="24"/>
          <w:szCs w:val="24"/>
        </w:rPr>
        <w:t xml:space="preserve"> the structure and selection of organization officials.</w:t>
      </w:r>
    </w:p>
    <w:p w14:paraId="33461CC9" w14:textId="77777777" w:rsidR="006416A4" w:rsidRPr="006416A4" w:rsidRDefault="006416A4" w:rsidP="006416A4">
      <w:pPr>
        <w:widowControl/>
        <w:shd w:val="clear" w:color="auto" w:fill="FFFFFF"/>
        <w:spacing w:after="300" w:line="480" w:lineRule="auto"/>
        <w:jc w:val="left"/>
        <w:textAlignment w:val="baseline"/>
        <w:outlineLvl w:val="1"/>
        <w:rPr>
          <w:rFonts w:ascii="Times New Roman" w:eastAsia="宋体" w:hAnsi="Times New Roman" w:cs="Times New Roman"/>
          <w:color w:val="4D4D4D"/>
          <w:kern w:val="0"/>
          <w:sz w:val="24"/>
          <w:szCs w:val="24"/>
        </w:rPr>
      </w:pPr>
      <w:r w:rsidRPr="006416A4">
        <w:rPr>
          <w:rFonts w:ascii="Times New Roman" w:eastAsia="宋体" w:hAnsi="Times New Roman" w:cs="Times New Roman"/>
          <w:color w:val="4D4D4D"/>
          <w:kern w:val="0"/>
          <w:sz w:val="24"/>
          <w:szCs w:val="24"/>
        </w:rPr>
        <w:t>Every recognized student organization or club is required to submit a copy of its bylaws to the Leadership and Service Center.</w:t>
      </w:r>
    </w:p>
    <w:p w14:paraId="72887A69" w14:textId="39493DC0" w:rsidR="006416A4" w:rsidRPr="006416A4" w:rsidRDefault="006416A4" w:rsidP="006416A4">
      <w:pPr>
        <w:widowControl/>
        <w:shd w:val="clear" w:color="auto" w:fill="FFFFFF"/>
        <w:spacing w:after="300"/>
        <w:jc w:val="left"/>
        <w:textAlignment w:val="baseline"/>
        <w:outlineLvl w:val="2"/>
        <w:rPr>
          <w:rFonts w:ascii="Times New Roman" w:eastAsia="宋体" w:hAnsi="Times New Roman" w:cs="Times New Roman"/>
          <w:color w:val="003056"/>
          <w:kern w:val="0"/>
          <w:sz w:val="36"/>
          <w:szCs w:val="36"/>
        </w:rPr>
      </w:pPr>
      <w:r w:rsidRPr="006416A4">
        <w:rPr>
          <w:rFonts w:ascii="Times New Roman" w:eastAsia="宋体" w:hAnsi="Times New Roman" w:cs="Times New Roman"/>
          <w:color w:val="003056"/>
          <w:kern w:val="0"/>
          <w:sz w:val="36"/>
          <w:szCs w:val="36"/>
        </w:rPr>
        <w:t>Chapter of the Finance Society</w:t>
      </w:r>
    </w:p>
    <w:p w14:paraId="6A706353" w14:textId="49D2B927" w:rsidR="006416A4" w:rsidRPr="00AA3FD4" w:rsidRDefault="006416A4" w:rsidP="006416A4">
      <w:pPr>
        <w:widowControl/>
        <w:shd w:val="clear" w:color="auto" w:fill="FFFFFF"/>
        <w:spacing w:after="300"/>
        <w:jc w:val="left"/>
        <w:textAlignment w:val="baseline"/>
        <w:outlineLvl w:val="2"/>
        <w:rPr>
          <w:rFonts w:ascii="Times New Roman" w:eastAsia="宋体" w:hAnsi="Times New Roman" w:cs="Times New Roman"/>
          <w:color w:val="003056"/>
          <w:kern w:val="0"/>
          <w:sz w:val="27"/>
          <w:szCs w:val="27"/>
        </w:rPr>
      </w:pPr>
      <w:r w:rsidRPr="00AA3FD4">
        <w:rPr>
          <w:rFonts w:ascii="Times New Roman" w:eastAsia="宋体" w:hAnsi="Times New Roman" w:cs="Times New Roman"/>
          <w:color w:val="003056"/>
          <w:kern w:val="0"/>
          <w:sz w:val="27"/>
          <w:szCs w:val="27"/>
        </w:rPr>
        <w:t>Name and Objectives</w:t>
      </w:r>
    </w:p>
    <w:p w14:paraId="1D2E1AB5" w14:textId="484065CB" w:rsidR="006416A4" w:rsidRPr="006416A4" w:rsidRDefault="006416A4" w:rsidP="006416A4">
      <w:pPr>
        <w:widowControl/>
        <w:shd w:val="clear" w:color="auto" w:fill="FFFFFF"/>
        <w:spacing w:after="300" w:line="480" w:lineRule="auto"/>
        <w:jc w:val="left"/>
        <w:textAlignment w:val="baseline"/>
        <w:outlineLvl w:val="1"/>
        <w:rPr>
          <w:rFonts w:ascii="Times New Roman" w:eastAsia="宋体" w:hAnsi="Times New Roman" w:cs="Times New Roman"/>
          <w:color w:val="4D4D4D"/>
          <w:kern w:val="0"/>
          <w:sz w:val="24"/>
          <w:szCs w:val="24"/>
        </w:rPr>
      </w:pPr>
      <w:r w:rsidRPr="006416A4">
        <w:rPr>
          <w:rFonts w:ascii="Times New Roman" w:eastAsia="宋体" w:hAnsi="Times New Roman" w:cs="Times New Roman" w:hint="cs"/>
          <w:color w:val="4D4D4D"/>
          <w:kern w:val="0"/>
          <w:sz w:val="24"/>
          <w:szCs w:val="24"/>
        </w:rPr>
        <w:t>T</w:t>
      </w:r>
      <w:r w:rsidRPr="006416A4">
        <w:rPr>
          <w:rFonts w:ascii="Times New Roman" w:eastAsia="宋体" w:hAnsi="Times New Roman" w:cs="Times New Roman"/>
          <w:color w:val="4D4D4D"/>
          <w:kern w:val="0"/>
          <w:sz w:val="24"/>
          <w:szCs w:val="24"/>
        </w:rPr>
        <w:t>he Wenzhou-Kean University Finance Society is a student club aimed at learning, practicing, and exchanging financial knowledge, spreading positive energy, and helping students achieve happiness. The Finance Society combines theory with practice, dedicated to enriching students' campus life, fostering students' interest in learning, and providing practical opportunities. Members adhere to the concepts of self-awareness, self-challenge, and self-realization, learning through practice and growing through challenges.</w:t>
      </w:r>
    </w:p>
    <w:p w14:paraId="0CC34455" w14:textId="77777777" w:rsidR="006416A4" w:rsidRPr="00AA3FD4" w:rsidRDefault="006416A4" w:rsidP="006416A4">
      <w:pPr>
        <w:widowControl/>
        <w:shd w:val="clear" w:color="auto" w:fill="FFFFFF"/>
        <w:spacing w:after="300"/>
        <w:jc w:val="left"/>
        <w:textAlignment w:val="baseline"/>
        <w:outlineLvl w:val="2"/>
        <w:rPr>
          <w:rFonts w:ascii="Times New Roman" w:eastAsia="宋体" w:hAnsi="Times New Roman" w:cs="Times New Roman"/>
          <w:color w:val="003056"/>
          <w:kern w:val="0"/>
          <w:sz w:val="27"/>
          <w:szCs w:val="27"/>
        </w:rPr>
      </w:pPr>
      <w:r w:rsidRPr="00AA3FD4">
        <w:rPr>
          <w:rFonts w:ascii="Times New Roman" w:eastAsia="宋体" w:hAnsi="Times New Roman" w:cs="Times New Roman"/>
          <w:color w:val="003056"/>
          <w:kern w:val="0"/>
          <w:sz w:val="27"/>
          <w:szCs w:val="27"/>
        </w:rPr>
        <w:t>Membership</w:t>
      </w:r>
    </w:p>
    <w:p w14:paraId="28F5793E" w14:textId="770069F2" w:rsidR="006416A4" w:rsidRPr="00C13243" w:rsidRDefault="006416A4" w:rsidP="006416A4">
      <w:pPr>
        <w:widowControl/>
        <w:shd w:val="clear" w:color="auto" w:fill="FFFFFF"/>
        <w:spacing w:after="300" w:line="480" w:lineRule="auto"/>
        <w:jc w:val="left"/>
        <w:textAlignment w:val="baseline"/>
        <w:outlineLvl w:val="2"/>
        <w:rPr>
          <w:rFonts w:ascii="Times New Roman" w:eastAsia="宋体" w:hAnsi="Times New Roman" w:cs="Times New Roman"/>
          <w:color w:val="4D4D4D"/>
          <w:kern w:val="0"/>
          <w:sz w:val="24"/>
          <w:szCs w:val="24"/>
        </w:rPr>
      </w:pPr>
      <w:r w:rsidRPr="00C13243">
        <w:rPr>
          <w:rFonts w:ascii="Times New Roman" w:eastAsia="宋体" w:hAnsi="Times New Roman" w:cs="Times New Roman"/>
          <w:color w:val="4D4D4D"/>
          <w:kern w:val="0"/>
          <w:sz w:val="24"/>
          <w:szCs w:val="24"/>
        </w:rPr>
        <w:t xml:space="preserve">The Finance Society is open to all students at Wenzhou-Kean University. Generally, membership is open to all full-time or part-time registered students of Wenzhou-Kean University. In certain cases, associate membership is provided to those who do not </w:t>
      </w:r>
      <w:r w:rsidRPr="00C13243">
        <w:rPr>
          <w:rFonts w:ascii="Times New Roman" w:eastAsia="宋体" w:hAnsi="Times New Roman" w:cs="Times New Roman"/>
          <w:color w:val="4D4D4D"/>
          <w:kern w:val="0"/>
          <w:sz w:val="24"/>
          <w:szCs w:val="24"/>
        </w:rPr>
        <w:lastRenderedPageBreak/>
        <w:t>qualify for full membership, such as alumni, non-students, faculty, etc. Membership shall not be denied based on race, marital status, color, religion, gender, sexual orientation, age, nationality, affection or emotional orientation, disabilities, or obligations in military service.</w:t>
      </w:r>
    </w:p>
    <w:p w14:paraId="261EAC41" w14:textId="65ED6BD0" w:rsidR="006416A4" w:rsidRPr="00C13243" w:rsidRDefault="006416A4" w:rsidP="006416A4">
      <w:pPr>
        <w:widowControl/>
        <w:shd w:val="clear" w:color="auto" w:fill="FFFFFF"/>
        <w:spacing w:after="300"/>
        <w:jc w:val="left"/>
        <w:textAlignment w:val="baseline"/>
        <w:outlineLvl w:val="2"/>
        <w:rPr>
          <w:rFonts w:ascii="Times New Roman" w:eastAsia="宋体" w:hAnsi="Times New Roman" w:cs="Times New Roman"/>
          <w:color w:val="003056"/>
          <w:kern w:val="0"/>
          <w:sz w:val="27"/>
          <w:szCs w:val="27"/>
        </w:rPr>
      </w:pPr>
      <w:r w:rsidRPr="00C13243">
        <w:rPr>
          <w:rFonts w:ascii="Times New Roman" w:eastAsia="宋体" w:hAnsi="Times New Roman" w:cs="Times New Roman"/>
          <w:color w:val="003056"/>
          <w:kern w:val="0"/>
          <w:sz w:val="27"/>
          <w:szCs w:val="27"/>
        </w:rPr>
        <w:t>Officers and Responsibilities</w:t>
      </w:r>
    </w:p>
    <w:p w14:paraId="4C8F5AA3" w14:textId="4B0E7844" w:rsidR="006416A4" w:rsidRPr="00C13243" w:rsidRDefault="00CE79FE" w:rsidP="00C13243">
      <w:pPr>
        <w:widowControl/>
        <w:shd w:val="clear" w:color="auto" w:fill="FFFFFF"/>
        <w:spacing w:after="300" w:line="480" w:lineRule="auto"/>
        <w:jc w:val="left"/>
        <w:textAlignment w:val="baseline"/>
        <w:outlineLvl w:val="2"/>
        <w:rPr>
          <w:rFonts w:ascii="Times New Roman" w:eastAsia="宋体" w:hAnsi="Times New Roman" w:cs="Times New Roman"/>
          <w:color w:val="4D4D4D"/>
          <w:kern w:val="0"/>
          <w:sz w:val="24"/>
          <w:szCs w:val="24"/>
        </w:rPr>
      </w:pPr>
      <w:r w:rsidRPr="00C13243">
        <w:rPr>
          <w:rFonts w:ascii="Times New Roman" w:eastAsia="宋体" w:hAnsi="Times New Roman" w:cs="Times New Roman"/>
          <w:color w:val="003056"/>
          <w:kern w:val="0"/>
          <w:sz w:val="24"/>
          <w:szCs w:val="24"/>
        </w:rPr>
        <w:t>T</w:t>
      </w:r>
      <w:r w:rsidR="006416A4" w:rsidRPr="00C13243">
        <w:rPr>
          <w:rFonts w:ascii="Times New Roman" w:eastAsia="宋体" w:hAnsi="Times New Roman" w:cs="Times New Roman"/>
          <w:color w:val="4D4D4D"/>
          <w:kern w:val="0"/>
          <w:sz w:val="24"/>
          <w:szCs w:val="24"/>
        </w:rPr>
        <w:t xml:space="preserve">he organization shall have the following officers: one president, </w:t>
      </w:r>
      <w:r w:rsidR="007C07D3">
        <w:rPr>
          <w:rFonts w:ascii="Times New Roman" w:eastAsia="宋体" w:hAnsi="Times New Roman" w:cs="Times New Roman" w:hint="eastAsia"/>
          <w:color w:val="4D4D4D"/>
          <w:kern w:val="0"/>
          <w:sz w:val="24"/>
          <w:szCs w:val="24"/>
        </w:rPr>
        <w:t>tw</w:t>
      </w:r>
      <w:r w:rsidR="007C07D3">
        <w:rPr>
          <w:rFonts w:ascii="Times New Roman" w:eastAsia="宋体" w:hAnsi="Times New Roman" w:cs="Times New Roman"/>
          <w:color w:val="4D4D4D"/>
          <w:kern w:val="0"/>
          <w:sz w:val="24"/>
          <w:szCs w:val="24"/>
        </w:rPr>
        <w:t>o</w:t>
      </w:r>
      <w:r w:rsidR="006416A4" w:rsidRPr="00C13243">
        <w:rPr>
          <w:rFonts w:ascii="Times New Roman" w:eastAsia="宋体" w:hAnsi="Times New Roman" w:cs="Times New Roman"/>
          <w:color w:val="4D4D4D"/>
          <w:kern w:val="0"/>
          <w:sz w:val="24"/>
          <w:szCs w:val="24"/>
        </w:rPr>
        <w:t xml:space="preserve"> vice president, one treasurer, </w:t>
      </w:r>
      <w:r w:rsidR="007C07D3">
        <w:rPr>
          <w:rFonts w:ascii="Times New Roman" w:eastAsia="宋体" w:hAnsi="Times New Roman" w:cs="Times New Roman"/>
          <w:color w:val="4D4D4D"/>
          <w:kern w:val="0"/>
          <w:sz w:val="24"/>
          <w:szCs w:val="24"/>
        </w:rPr>
        <w:t>six</w:t>
      </w:r>
      <w:r w:rsidR="006416A4" w:rsidRPr="00C13243">
        <w:rPr>
          <w:rFonts w:ascii="Times New Roman" w:eastAsia="宋体" w:hAnsi="Times New Roman" w:cs="Times New Roman"/>
          <w:color w:val="4D4D4D"/>
          <w:kern w:val="0"/>
          <w:sz w:val="24"/>
          <w:szCs w:val="24"/>
        </w:rPr>
        <w:t xml:space="preserve"> department heads, multiple department members from different departments, and a former president serving as a mentor for guidance and activities.</w:t>
      </w:r>
    </w:p>
    <w:p w14:paraId="18FAF610" w14:textId="2922FF5D" w:rsidR="006416A4" w:rsidRPr="00C13243" w:rsidRDefault="006416A4" w:rsidP="00C13243">
      <w:pPr>
        <w:widowControl/>
        <w:shd w:val="clear" w:color="auto" w:fill="FFFFFF"/>
        <w:spacing w:after="300" w:line="480" w:lineRule="auto"/>
        <w:jc w:val="left"/>
        <w:textAlignment w:val="baseline"/>
        <w:outlineLvl w:val="2"/>
        <w:rPr>
          <w:rFonts w:ascii="Times New Roman" w:eastAsia="宋体" w:hAnsi="Times New Roman" w:cs="Times New Roman"/>
          <w:color w:val="4D4D4D"/>
          <w:kern w:val="0"/>
          <w:sz w:val="24"/>
          <w:szCs w:val="24"/>
        </w:rPr>
      </w:pPr>
      <w:r w:rsidRPr="00C13243">
        <w:rPr>
          <w:rFonts w:ascii="Times New Roman" w:eastAsia="宋体" w:hAnsi="Times New Roman" w:cs="Times New Roman"/>
          <w:color w:val="4D4D4D"/>
          <w:kern w:val="0"/>
          <w:sz w:val="24"/>
          <w:szCs w:val="24"/>
        </w:rPr>
        <w:t>The officers shall have the following responsibilities: The president's responsibilities include task delegation, overall activity planning, and personnel management within the Society. The vice president's responsibilities include assisting in on-site decision-making and coordinating tasks within the departments. The treasurer is responsible for financial management and procurement of activity materials. The department heads are responsible for managing their respective department members, task allocation, and supervision. The secretary is responsible for writing documents and emails. Department members are responsible for executing the functions of their respective departments and organizing activities. The president and treasurer are the authorized signatories for the organization's accounts.</w:t>
      </w:r>
    </w:p>
    <w:p w14:paraId="19852180" w14:textId="77777777" w:rsidR="00C13243" w:rsidRDefault="006416A4" w:rsidP="00C13243">
      <w:pPr>
        <w:widowControl/>
        <w:shd w:val="clear" w:color="auto" w:fill="FFFFFF"/>
        <w:spacing w:after="300"/>
        <w:jc w:val="left"/>
        <w:textAlignment w:val="baseline"/>
        <w:outlineLvl w:val="2"/>
        <w:rPr>
          <w:rFonts w:ascii="Times New Roman" w:eastAsia="宋体" w:hAnsi="Times New Roman" w:cs="Times New Roman"/>
          <w:color w:val="003056"/>
          <w:kern w:val="0"/>
          <w:sz w:val="27"/>
          <w:szCs w:val="27"/>
        </w:rPr>
      </w:pPr>
      <w:r w:rsidRPr="00C13243">
        <w:rPr>
          <w:rFonts w:ascii="Times New Roman" w:eastAsia="宋体" w:hAnsi="Times New Roman" w:cs="Times New Roman"/>
          <w:color w:val="003056"/>
          <w:kern w:val="0"/>
          <w:sz w:val="27"/>
          <w:szCs w:val="27"/>
        </w:rPr>
        <w:t>Meetings</w:t>
      </w:r>
    </w:p>
    <w:p w14:paraId="58BE8DC7" w14:textId="5C7898A7" w:rsidR="00CE79FE" w:rsidRPr="007C07D3" w:rsidRDefault="006416A4" w:rsidP="00C13243">
      <w:pPr>
        <w:widowControl/>
        <w:shd w:val="clear" w:color="auto" w:fill="FFFFFF"/>
        <w:spacing w:after="300" w:line="480" w:lineRule="auto"/>
        <w:jc w:val="left"/>
        <w:textAlignment w:val="baseline"/>
        <w:outlineLvl w:val="2"/>
        <w:rPr>
          <w:rFonts w:ascii="Times New Roman" w:eastAsia="宋体" w:hAnsi="Times New Roman" w:cs="Times New Roman"/>
          <w:color w:val="4D4D4D"/>
          <w:kern w:val="0"/>
          <w:sz w:val="24"/>
          <w:szCs w:val="24"/>
        </w:rPr>
      </w:pPr>
      <w:r w:rsidRPr="007C07D3">
        <w:rPr>
          <w:rFonts w:ascii="Times New Roman" w:eastAsia="宋体" w:hAnsi="Times New Roman" w:cs="Times New Roman"/>
          <w:color w:val="4D4D4D"/>
          <w:kern w:val="0"/>
          <w:sz w:val="24"/>
          <w:szCs w:val="24"/>
        </w:rPr>
        <w:t xml:space="preserve">Regular meetings shall be held monthly, preferably in an offline format. When special meetings are called, the secretary shall notify the specific time and venue of the </w:t>
      </w:r>
      <w:r w:rsidRPr="007C07D3">
        <w:rPr>
          <w:rFonts w:ascii="Times New Roman" w:eastAsia="宋体" w:hAnsi="Times New Roman" w:cs="Times New Roman"/>
          <w:color w:val="4D4D4D"/>
          <w:kern w:val="0"/>
          <w:sz w:val="24"/>
          <w:szCs w:val="24"/>
        </w:rPr>
        <w:lastRenderedPageBreak/>
        <w:t>meeting via email. Personal leave is allowed, but it needs to be communicated to the meeting organizer via email. Unless otherwise specified, attendance of all officers is required. Each department shall hold regular meetings and allocate and adjust a period of practice time after the team meetings.</w:t>
      </w:r>
    </w:p>
    <w:p w14:paraId="7D7AD42F" w14:textId="0163AD9A" w:rsidR="00CE79FE" w:rsidRPr="00C13243" w:rsidRDefault="00CE79FE" w:rsidP="00CE79FE">
      <w:pPr>
        <w:widowControl/>
        <w:shd w:val="clear" w:color="auto" w:fill="FFFFFF"/>
        <w:spacing w:after="300"/>
        <w:jc w:val="left"/>
        <w:textAlignment w:val="baseline"/>
        <w:outlineLvl w:val="2"/>
        <w:rPr>
          <w:rFonts w:ascii="Times New Roman" w:eastAsia="宋体" w:hAnsi="Times New Roman" w:cs="Times New Roman"/>
          <w:color w:val="003056"/>
          <w:kern w:val="0"/>
          <w:sz w:val="27"/>
          <w:szCs w:val="27"/>
        </w:rPr>
      </w:pPr>
      <w:r w:rsidRPr="00C13243">
        <w:rPr>
          <w:rFonts w:ascii="Times New Roman" w:eastAsia="宋体" w:hAnsi="Times New Roman" w:cs="Times New Roman"/>
          <w:color w:val="003056"/>
          <w:kern w:val="0"/>
          <w:sz w:val="27"/>
          <w:szCs w:val="27"/>
        </w:rPr>
        <w:t>Executive Committee</w:t>
      </w:r>
    </w:p>
    <w:p w14:paraId="086E3CA2" w14:textId="77777777" w:rsidR="00DB31F9" w:rsidRPr="00DB31F9" w:rsidRDefault="00DB31F9" w:rsidP="0025526A">
      <w:pPr>
        <w:widowControl/>
        <w:shd w:val="clear" w:color="auto" w:fill="FFFFFF"/>
        <w:spacing w:after="300" w:line="480" w:lineRule="auto"/>
        <w:jc w:val="left"/>
        <w:textAlignment w:val="baseline"/>
        <w:outlineLvl w:val="2"/>
        <w:rPr>
          <w:rFonts w:ascii="Times New Roman" w:eastAsia="宋体" w:hAnsi="Times New Roman" w:cs="Times New Roman"/>
          <w:color w:val="4D4D4D"/>
          <w:kern w:val="0"/>
          <w:sz w:val="24"/>
          <w:szCs w:val="24"/>
        </w:rPr>
      </w:pPr>
      <w:r w:rsidRPr="00DB31F9">
        <w:rPr>
          <w:rFonts w:ascii="Times New Roman" w:eastAsia="宋体" w:hAnsi="Times New Roman" w:cs="Times New Roman"/>
          <w:color w:val="4D4D4D"/>
          <w:kern w:val="0"/>
          <w:sz w:val="24"/>
          <w:szCs w:val="24"/>
        </w:rPr>
        <w:t>The association has six departments, with the core functions of each department as follows: The Enterprise Collaboration Department is responsible for connecting with external corporate resources, establishing cooperative relationships, and jointly organizing activities; the Administrative Secretariat coordinates daily administrative affairs, including meeting organization and minutes, document filing, email management, and inter-department coordination; the Event Planning Department undertakes the planning of various activities of the association, formulating plans, processes and contingency plans, and promoting their implementation; the Financial Management Department is in charge of fund management, covering budget formulation, revenue and expenditure recording, financial statement compilation, and fund review; the Media &amp; Information Department leads the publicity work, carrying out campus promotion, designing promotional materials, and creating and publishing promotional articles and information; the Project Department is responsible for the full-cycle management of special projects, from project initiation, plan formulation to resource allocation, progress tracking and result review, to ensure the achievement of project goals.</w:t>
      </w:r>
    </w:p>
    <w:p w14:paraId="5A409064" w14:textId="0CC1F8B0" w:rsidR="00CE79FE" w:rsidRPr="00C13243" w:rsidRDefault="00CE79FE" w:rsidP="0098392F">
      <w:pPr>
        <w:widowControl/>
        <w:shd w:val="clear" w:color="auto" w:fill="FFFFFF"/>
        <w:spacing w:after="300"/>
        <w:jc w:val="left"/>
        <w:textAlignment w:val="baseline"/>
        <w:outlineLvl w:val="2"/>
        <w:rPr>
          <w:rFonts w:ascii="Times New Roman" w:eastAsia="宋体" w:hAnsi="Times New Roman" w:cs="Times New Roman"/>
          <w:color w:val="003056"/>
          <w:kern w:val="0"/>
          <w:sz w:val="27"/>
          <w:szCs w:val="27"/>
        </w:rPr>
      </w:pPr>
      <w:r w:rsidRPr="00C13243">
        <w:rPr>
          <w:rFonts w:ascii="Times New Roman" w:eastAsia="宋体" w:hAnsi="Times New Roman" w:cs="Times New Roman"/>
          <w:color w:val="003056"/>
          <w:kern w:val="0"/>
          <w:sz w:val="27"/>
          <w:szCs w:val="27"/>
        </w:rPr>
        <w:lastRenderedPageBreak/>
        <w:t>Elections and Vacancies</w:t>
      </w:r>
    </w:p>
    <w:p w14:paraId="0FD7D00F" w14:textId="7AB34BFC" w:rsidR="00CE79FE" w:rsidRPr="007C07D3" w:rsidRDefault="00CE79FE" w:rsidP="00C13243">
      <w:pPr>
        <w:widowControl/>
        <w:shd w:val="clear" w:color="auto" w:fill="FFFFFF"/>
        <w:spacing w:after="300" w:line="480" w:lineRule="auto"/>
        <w:jc w:val="left"/>
        <w:textAlignment w:val="baseline"/>
        <w:outlineLvl w:val="2"/>
        <w:rPr>
          <w:rFonts w:ascii="Times New Roman" w:eastAsia="宋体" w:hAnsi="Times New Roman" w:cs="Times New Roman"/>
          <w:color w:val="4D4D4D"/>
          <w:kern w:val="0"/>
          <w:sz w:val="24"/>
          <w:szCs w:val="24"/>
        </w:rPr>
      </w:pPr>
      <w:r w:rsidRPr="007C07D3">
        <w:rPr>
          <w:rFonts w:ascii="Times New Roman" w:eastAsia="宋体" w:hAnsi="Times New Roman" w:cs="Times New Roman"/>
          <w:color w:val="4D4D4D"/>
          <w:kern w:val="0"/>
          <w:sz w:val="24"/>
          <w:szCs w:val="24"/>
        </w:rPr>
        <w:t>The election of officers shall consist of three steps: first, recommendation by the officers themselves; second, voting by the members; and third, the final decision made by the officers and the advisor. All executive board positions must adhere to the Wenzhou-Kean University Student Leadership Standards. The timing of each transfer shall primarily be arranged in the last month of the spring semester.</w:t>
      </w:r>
    </w:p>
    <w:p w14:paraId="1EBFF66D" w14:textId="5AE768FB" w:rsidR="00CE79FE" w:rsidRPr="00C13243" w:rsidRDefault="00CE79FE" w:rsidP="00CE79FE">
      <w:pPr>
        <w:widowControl/>
        <w:shd w:val="clear" w:color="auto" w:fill="FFFFFF"/>
        <w:spacing w:after="300"/>
        <w:jc w:val="left"/>
        <w:textAlignment w:val="baseline"/>
        <w:outlineLvl w:val="2"/>
        <w:rPr>
          <w:rFonts w:ascii="Times New Roman" w:eastAsia="宋体" w:hAnsi="Times New Roman" w:cs="Times New Roman"/>
          <w:color w:val="003056"/>
          <w:kern w:val="0"/>
          <w:sz w:val="27"/>
          <w:szCs w:val="27"/>
        </w:rPr>
      </w:pPr>
      <w:r w:rsidRPr="00C13243">
        <w:rPr>
          <w:rFonts w:ascii="Times New Roman" w:eastAsia="宋体" w:hAnsi="Times New Roman" w:cs="Times New Roman"/>
          <w:color w:val="003056"/>
          <w:kern w:val="0"/>
          <w:sz w:val="27"/>
          <w:szCs w:val="27"/>
        </w:rPr>
        <w:t>Removal and Succession</w:t>
      </w:r>
    </w:p>
    <w:p w14:paraId="62167182" w14:textId="77777777" w:rsidR="00CE79FE" w:rsidRPr="007C07D3" w:rsidRDefault="00CE79FE" w:rsidP="00C13243">
      <w:pPr>
        <w:widowControl/>
        <w:shd w:val="clear" w:color="auto" w:fill="FFFFFF"/>
        <w:spacing w:after="300" w:line="480" w:lineRule="auto"/>
        <w:jc w:val="left"/>
        <w:textAlignment w:val="baseline"/>
        <w:outlineLvl w:val="2"/>
        <w:rPr>
          <w:rFonts w:ascii="Times New Roman" w:eastAsia="宋体" w:hAnsi="Times New Roman" w:cs="Times New Roman"/>
          <w:color w:val="4D4D4D"/>
          <w:kern w:val="0"/>
          <w:sz w:val="24"/>
          <w:szCs w:val="24"/>
        </w:rPr>
      </w:pPr>
      <w:r w:rsidRPr="007C07D3">
        <w:rPr>
          <w:rFonts w:ascii="Times New Roman" w:eastAsia="宋体" w:hAnsi="Times New Roman" w:cs="Times New Roman"/>
          <w:color w:val="4D4D4D"/>
          <w:kern w:val="0"/>
          <w:sz w:val="24"/>
          <w:szCs w:val="24"/>
        </w:rPr>
        <w:t>Resignation or violation of the society and school regulations will result in removal from the position. When a member of the Society is transferred, a minimum of 75% of the department members at the rank of department head or above and 50% of the Society's overall members must agree.</w:t>
      </w:r>
    </w:p>
    <w:p w14:paraId="68D97F4B" w14:textId="79EABAC4" w:rsidR="00CE79FE" w:rsidRPr="00C13243" w:rsidRDefault="00CE79FE" w:rsidP="00CE79FE">
      <w:pPr>
        <w:widowControl/>
        <w:shd w:val="clear" w:color="auto" w:fill="FFFFFF"/>
        <w:spacing w:after="300"/>
        <w:jc w:val="left"/>
        <w:textAlignment w:val="baseline"/>
        <w:outlineLvl w:val="1"/>
        <w:rPr>
          <w:rFonts w:ascii="Times New Roman" w:eastAsia="宋体" w:hAnsi="Times New Roman" w:cs="Times New Roman"/>
          <w:color w:val="003056"/>
          <w:kern w:val="0"/>
          <w:sz w:val="27"/>
          <w:szCs w:val="27"/>
        </w:rPr>
      </w:pPr>
      <w:r w:rsidRPr="00C13243">
        <w:rPr>
          <w:rFonts w:ascii="Times New Roman" w:eastAsia="宋体" w:hAnsi="Times New Roman" w:cs="Times New Roman"/>
          <w:color w:val="003056"/>
          <w:kern w:val="0"/>
          <w:sz w:val="27"/>
          <w:szCs w:val="27"/>
        </w:rPr>
        <w:t>Amendments</w:t>
      </w:r>
    </w:p>
    <w:p w14:paraId="2F4332D3" w14:textId="3D0BF90C" w:rsidR="00CE79FE" w:rsidRPr="007C07D3" w:rsidRDefault="00CE79FE" w:rsidP="00C13243">
      <w:pPr>
        <w:widowControl/>
        <w:shd w:val="clear" w:color="auto" w:fill="FFFFFF"/>
        <w:spacing w:after="300" w:line="480" w:lineRule="auto"/>
        <w:jc w:val="left"/>
        <w:textAlignment w:val="baseline"/>
        <w:outlineLvl w:val="1"/>
        <w:rPr>
          <w:rFonts w:ascii="Times New Roman" w:eastAsia="宋体" w:hAnsi="Times New Roman" w:cs="Times New Roman"/>
          <w:color w:val="4D4D4D"/>
          <w:kern w:val="0"/>
          <w:sz w:val="24"/>
          <w:szCs w:val="24"/>
        </w:rPr>
      </w:pPr>
      <w:r w:rsidRPr="007C07D3">
        <w:rPr>
          <w:rFonts w:ascii="Times New Roman" w:eastAsia="宋体" w:hAnsi="Times New Roman" w:cs="Times New Roman"/>
          <w:color w:val="4D4D4D"/>
          <w:kern w:val="0"/>
          <w:sz w:val="24"/>
          <w:szCs w:val="24"/>
        </w:rPr>
        <w:t>Amendments shall be jointly revised by the joint meeting of department heads, the advisor, and all members of the Society. Approval of the amendments by 75% of the members and notification to all members for deliberation is required.</w:t>
      </w:r>
    </w:p>
    <w:p w14:paraId="19F74B1F" w14:textId="0F5E2757" w:rsidR="00CE79FE" w:rsidRPr="00C13243" w:rsidRDefault="00CE79FE" w:rsidP="00CE79FE">
      <w:pPr>
        <w:widowControl/>
        <w:shd w:val="clear" w:color="auto" w:fill="FFFFFF"/>
        <w:spacing w:after="300"/>
        <w:jc w:val="left"/>
        <w:textAlignment w:val="baseline"/>
        <w:outlineLvl w:val="1"/>
        <w:rPr>
          <w:rFonts w:ascii="Times New Roman" w:eastAsia="宋体" w:hAnsi="Times New Roman" w:cs="Times New Roman"/>
          <w:color w:val="003056"/>
          <w:kern w:val="0"/>
          <w:sz w:val="27"/>
          <w:szCs w:val="27"/>
        </w:rPr>
      </w:pPr>
      <w:r w:rsidRPr="00C13243">
        <w:rPr>
          <w:rFonts w:ascii="Times New Roman" w:eastAsia="宋体" w:hAnsi="Times New Roman" w:cs="Times New Roman"/>
          <w:color w:val="003056"/>
          <w:kern w:val="0"/>
          <w:sz w:val="27"/>
          <w:szCs w:val="27"/>
        </w:rPr>
        <w:t>Advisor</w:t>
      </w:r>
    </w:p>
    <w:p w14:paraId="6E5F7BB5" w14:textId="5FDF5EFA" w:rsidR="00CE79FE" w:rsidRPr="007C07D3" w:rsidRDefault="00CE79FE" w:rsidP="00C13243">
      <w:pPr>
        <w:widowControl/>
        <w:shd w:val="clear" w:color="auto" w:fill="FFFFFF"/>
        <w:spacing w:after="300" w:line="480" w:lineRule="auto"/>
        <w:jc w:val="left"/>
        <w:textAlignment w:val="baseline"/>
        <w:outlineLvl w:val="1"/>
        <w:rPr>
          <w:rFonts w:ascii="Times New Roman" w:eastAsia="宋体" w:hAnsi="Times New Roman" w:cs="Times New Roman"/>
          <w:color w:val="4D4D4D"/>
          <w:kern w:val="0"/>
          <w:sz w:val="24"/>
          <w:szCs w:val="24"/>
        </w:rPr>
      </w:pPr>
      <w:r w:rsidRPr="007C07D3">
        <w:rPr>
          <w:rFonts w:ascii="Times New Roman" w:eastAsia="宋体" w:hAnsi="Times New Roman" w:cs="Times New Roman"/>
          <w:color w:val="4D4D4D"/>
          <w:kern w:val="0"/>
          <w:sz w:val="24"/>
          <w:szCs w:val="24"/>
        </w:rPr>
        <w:t xml:space="preserve">The advisor of the club is </w:t>
      </w:r>
      <w:r w:rsidR="007C07D3" w:rsidRPr="007C07D3">
        <w:rPr>
          <w:rFonts w:ascii="Times New Roman" w:eastAsia="宋体" w:hAnsi="Times New Roman" w:cs="Times New Roman"/>
          <w:color w:val="4D4D4D"/>
          <w:kern w:val="0"/>
          <w:sz w:val="24"/>
          <w:szCs w:val="24"/>
        </w:rPr>
        <w:t>Dr. Yun Ma</w:t>
      </w:r>
      <w:r w:rsidRPr="007C07D3">
        <w:rPr>
          <w:rFonts w:ascii="Times New Roman" w:eastAsia="宋体" w:hAnsi="Times New Roman" w:cs="Times New Roman"/>
          <w:color w:val="4D4D4D"/>
          <w:kern w:val="0"/>
          <w:sz w:val="24"/>
          <w:szCs w:val="24"/>
        </w:rPr>
        <w:t>, a finance professor at Wenzhou-Kean University. He can provide assistance and guidance in club activities and help the members in their learning, particularly in the field of finance. The Society may invite him to give lectures based on his academic knowledge and experience.</w:t>
      </w:r>
    </w:p>
    <w:p w14:paraId="5908A00B" w14:textId="73689134" w:rsidR="00CE79FE" w:rsidRPr="00C13243" w:rsidRDefault="00CE79FE" w:rsidP="00CE79FE">
      <w:pPr>
        <w:widowControl/>
        <w:shd w:val="clear" w:color="auto" w:fill="FFFFFF"/>
        <w:spacing w:after="300"/>
        <w:jc w:val="left"/>
        <w:textAlignment w:val="baseline"/>
        <w:outlineLvl w:val="1"/>
        <w:rPr>
          <w:rFonts w:ascii="Times New Roman" w:eastAsia="宋体" w:hAnsi="Times New Roman" w:cs="Times New Roman"/>
          <w:color w:val="003056"/>
          <w:kern w:val="0"/>
          <w:sz w:val="27"/>
          <w:szCs w:val="27"/>
        </w:rPr>
      </w:pPr>
      <w:r w:rsidRPr="00C13243">
        <w:rPr>
          <w:rFonts w:ascii="Times New Roman" w:eastAsia="宋体" w:hAnsi="Times New Roman" w:cs="Times New Roman"/>
          <w:color w:val="003056"/>
          <w:kern w:val="0"/>
          <w:sz w:val="27"/>
          <w:szCs w:val="27"/>
        </w:rPr>
        <w:t>University Regulations</w:t>
      </w:r>
    </w:p>
    <w:p w14:paraId="03E8DDFF" w14:textId="2C123E56" w:rsidR="00271117" w:rsidRPr="008B4360" w:rsidRDefault="00CE79FE" w:rsidP="008B4360">
      <w:pPr>
        <w:widowControl/>
        <w:shd w:val="clear" w:color="auto" w:fill="FFFFFF"/>
        <w:spacing w:after="300" w:line="480" w:lineRule="auto"/>
        <w:jc w:val="left"/>
        <w:textAlignment w:val="baseline"/>
        <w:outlineLvl w:val="1"/>
        <w:rPr>
          <w:rFonts w:ascii="Times New Roman" w:eastAsia="宋体" w:hAnsi="Times New Roman" w:cs="Times New Roman" w:hint="eastAsia"/>
          <w:color w:val="4D4D4D"/>
          <w:kern w:val="0"/>
          <w:sz w:val="24"/>
          <w:szCs w:val="24"/>
        </w:rPr>
      </w:pPr>
      <w:r w:rsidRPr="007C07D3">
        <w:rPr>
          <w:rFonts w:ascii="Times New Roman" w:eastAsia="宋体" w:hAnsi="Times New Roman" w:cs="Times New Roman"/>
          <w:color w:val="4D4D4D"/>
          <w:kern w:val="0"/>
          <w:sz w:val="24"/>
          <w:szCs w:val="24"/>
        </w:rPr>
        <w:lastRenderedPageBreak/>
        <w:t>The Finance Society shall strictly comply with the relevant regulations of Wenzhou-Kean University. All society activities must adhere to the campus rules and regulations.</w:t>
      </w:r>
      <w:bookmarkStart w:id="0" w:name="_GoBack"/>
      <w:bookmarkEnd w:id="0"/>
    </w:p>
    <w:sectPr w:rsidR="00271117" w:rsidRPr="008B43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66F9C" w14:textId="77777777" w:rsidR="006030B6" w:rsidRDefault="006030B6" w:rsidP="00A3071D">
      <w:r>
        <w:separator/>
      </w:r>
    </w:p>
  </w:endnote>
  <w:endnote w:type="continuationSeparator" w:id="0">
    <w:p w14:paraId="1288AD3E" w14:textId="77777777" w:rsidR="006030B6" w:rsidRDefault="006030B6" w:rsidP="00A3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FA08F" w14:textId="77777777" w:rsidR="006030B6" w:rsidRDefault="006030B6" w:rsidP="00A3071D">
      <w:r>
        <w:separator/>
      </w:r>
    </w:p>
  </w:footnote>
  <w:footnote w:type="continuationSeparator" w:id="0">
    <w:p w14:paraId="224E38AD" w14:textId="77777777" w:rsidR="006030B6" w:rsidRDefault="006030B6" w:rsidP="00A30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WyNLEwsjAwNDY2NDZR0lEKTi0uzszPAykwrAUAtAYK2CwAAAA="/>
  </w:docVars>
  <w:rsids>
    <w:rsidRoot w:val="00062126"/>
    <w:rsid w:val="00062126"/>
    <w:rsid w:val="000A73FB"/>
    <w:rsid w:val="001E2B6E"/>
    <w:rsid w:val="00216A1D"/>
    <w:rsid w:val="0025526A"/>
    <w:rsid w:val="00271117"/>
    <w:rsid w:val="002A3FDF"/>
    <w:rsid w:val="0030034C"/>
    <w:rsid w:val="00440008"/>
    <w:rsid w:val="00532943"/>
    <w:rsid w:val="005F052C"/>
    <w:rsid w:val="006030B6"/>
    <w:rsid w:val="006416A4"/>
    <w:rsid w:val="00727D64"/>
    <w:rsid w:val="007C07D3"/>
    <w:rsid w:val="008B4360"/>
    <w:rsid w:val="008D70C7"/>
    <w:rsid w:val="00955D5C"/>
    <w:rsid w:val="0098392F"/>
    <w:rsid w:val="009A1069"/>
    <w:rsid w:val="00A3071D"/>
    <w:rsid w:val="00A475C8"/>
    <w:rsid w:val="00AA3FD4"/>
    <w:rsid w:val="00AC362A"/>
    <w:rsid w:val="00AE4ED3"/>
    <w:rsid w:val="00B31DC8"/>
    <w:rsid w:val="00B73178"/>
    <w:rsid w:val="00B86666"/>
    <w:rsid w:val="00C03D78"/>
    <w:rsid w:val="00C13243"/>
    <w:rsid w:val="00C44DD3"/>
    <w:rsid w:val="00C8020F"/>
    <w:rsid w:val="00CE79FE"/>
    <w:rsid w:val="00D83AF2"/>
    <w:rsid w:val="00D91282"/>
    <w:rsid w:val="00DB1EB8"/>
    <w:rsid w:val="00DB31F9"/>
    <w:rsid w:val="00E501F0"/>
    <w:rsid w:val="00EE555F"/>
    <w:rsid w:val="00F6198A"/>
    <w:rsid w:val="00FC5C27"/>
    <w:rsid w:val="00FC5D55"/>
    <w:rsid w:val="067E7563"/>
    <w:rsid w:val="246D7F6A"/>
    <w:rsid w:val="34BD4559"/>
    <w:rsid w:val="482D30EA"/>
    <w:rsid w:val="56A41B81"/>
    <w:rsid w:val="602D2263"/>
    <w:rsid w:val="6D36275B"/>
    <w:rsid w:val="7D69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898EE7C"/>
  <w15:docId w15:val="{04B2ACCA-64F3-B94F-B4B9-D387B4D3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Pr>
      <w:sz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32244">
      <w:bodyDiv w:val="1"/>
      <w:marLeft w:val="0"/>
      <w:marRight w:val="0"/>
      <w:marTop w:val="0"/>
      <w:marBottom w:val="0"/>
      <w:divBdr>
        <w:top w:val="none" w:sz="0" w:space="0" w:color="auto"/>
        <w:left w:val="none" w:sz="0" w:space="0" w:color="auto"/>
        <w:bottom w:val="none" w:sz="0" w:space="0" w:color="auto"/>
        <w:right w:val="none" w:sz="0" w:space="0" w:color="auto"/>
      </w:divBdr>
    </w:div>
    <w:div w:id="1818957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Xuwu Zhao</dc:creator>
  <cp:lastModifiedBy>XUEYH</cp:lastModifiedBy>
  <cp:revision>5</cp:revision>
  <cp:lastPrinted>2017-02-16T06:50:00Z</cp:lastPrinted>
  <dcterms:created xsi:type="dcterms:W3CDTF">2025-09-16T16:05:00Z</dcterms:created>
  <dcterms:modified xsi:type="dcterms:W3CDTF">2025-09-16T16:21:00Z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y fmtid="{D5CDD505-2E9C-101B-9397-08002B2CF9AE}" pid="3" name="GrammarlyDocumentId">
    <vt:lpwstr>45a206748b1c6251879c2b30b207b2f7a456d621f55543974db951e660b86d61</vt:lpwstr>
  </property>
</Properties>
</file>